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7E8C" w14:textId="77777777" w:rsidR="007454CE" w:rsidRDefault="007454CE">
      <w:r>
        <w:t>Dear Club Members:</w:t>
      </w:r>
    </w:p>
    <w:p w14:paraId="0C64FD1C" w14:textId="5B4D1346" w:rsidR="00497363" w:rsidRDefault="007454CE">
      <w:pPr>
        <w:rPr>
          <w:b/>
          <w:bCs/>
        </w:rPr>
      </w:pPr>
      <w:r>
        <w:t xml:space="preserve">Here is the </w:t>
      </w:r>
      <w:r w:rsidR="00271912">
        <w:t xml:space="preserve">current </w:t>
      </w:r>
      <w:r>
        <w:t xml:space="preserve">Draft programme for the </w:t>
      </w:r>
      <w:r w:rsidR="00FE2D89">
        <w:t xml:space="preserve">Senior Fellows’ Hill Walking Group for </w:t>
      </w:r>
      <w:r w:rsidR="0005068F">
        <w:t>2022</w:t>
      </w:r>
      <w:r w:rsidR="00497363">
        <w:t xml:space="preserve"> following </w:t>
      </w:r>
      <w:r w:rsidR="00497363" w:rsidRPr="00497363">
        <w:rPr>
          <w:b/>
          <w:bCs/>
        </w:rPr>
        <w:t>the first meeting on Wednesday 16 March when I will be leading the group on</w:t>
      </w:r>
      <w:r w:rsidR="00B737B7">
        <w:rPr>
          <w:b/>
          <w:bCs/>
        </w:rPr>
        <w:t>:</w:t>
      </w:r>
    </w:p>
    <w:p w14:paraId="1CBB95F6" w14:textId="278DF53C" w:rsidR="002D075F" w:rsidRPr="00497363" w:rsidRDefault="00497363">
      <w:pPr>
        <w:rPr>
          <w:b/>
          <w:bCs/>
        </w:rPr>
      </w:pPr>
      <w:r w:rsidRPr="00497363">
        <w:rPr>
          <w:b/>
          <w:bCs/>
        </w:rPr>
        <w:t>‘Old railways: now cycling and walking ways’</w:t>
      </w:r>
      <w:r w:rsidR="00B90039">
        <w:rPr>
          <w:b/>
          <w:bCs/>
        </w:rPr>
        <w:t xml:space="preserve"> – start at </w:t>
      </w:r>
      <w:proofErr w:type="spellStart"/>
      <w:r w:rsidR="00B90039">
        <w:rPr>
          <w:b/>
          <w:bCs/>
        </w:rPr>
        <w:t>Silverknowes</w:t>
      </w:r>
      <w:proofErr w:type="spellEnd"/>
      <w:r w:rsidR="00B90039">
        <w:rPr>
          <w:b/>
          <w:bCs/>
        </w:rPr>
        <w:t xml:space="preserve"> Golf Club</w:t>
      </w:r>
      <w:r w:rsidR="003A23F4">
        <w:rPr>
          <w:b/>
          <w:bCs/>
        </w:rPr>
        <w:t xml:space="preserve"> Carpark</w:t>
      </w:r>
    </w:p>
    <w:p w14:paraId="05D700B5" w14:textId="17A4AC9F" w:rsidR="0005068F" w:rsidRDefault="0005068F" w:rsidP="0005068F">
      <w:r>
        <w:t>These are merely</w:t>
      </w:r>
      <w:r w:rsidR="00FB793D">
        <w:t xml:space="preserve"> </w:t>
      </w:r>
      <w:r w:rsidR="00FB793D" w:rsidRPr="0005068F">
        <w:rPr>
          <w:b/>
        </w:rPr>
        <w:t>p</w:t>
      </w:r>
      <w:r w:rsidR="008A7429" w:rsidRPr="0005068F">
        <w:rPr>
          <w:b/>
        </w:rPr>
        <w:t>roposed dates for 202</w:t>
      </w:r>
      <w:r w:rsidRPr="0005068F">
        <w:rPr>
          <w:b/>
        </w:rPr>
        <w:t>2</w:t>
      </w:r>
      <w:r>
        <w:t>, all aimed to be midweek, and avoiding things like Easter</w:t>
      </w:r>
      <w:r w:rsidR="007454CE">
        <w:t>, the Platinum Jubilee,</w:t>
      </w:r>
      <w:r>
        <w:t xml:space="preserve"> and known college meetings. If someone wishes to lead a walk in a month where the suggested date is inconvenient, let me know in plenty of time and we can a</w:t>
      </w:r>
      <w:r w:rsidR="007454CE">
        <w:t>djust</w:t>
      </w:r>
      <w:r>
        <w:t xml:space="preserve"> it. More importantly, please let me know, if you’d be willing (or are even considering!) leading a walk.</w:t>
      </w:r>
    </w:p>
    <w:p w14:paraId="204CFAED" w14:textId="7DC96910" w:rsidR="00271912" w:rsidRDefault="00271912" w:rsidP="0005068F">
      <w:r>
        <w:t xml:space="preserve">In some cases, if you’re willing to lead a walk but know that some dates wouldn’t be possible, just tell me when you </w:t>
      </w:r>
      <w:proofErr w:type="gramStart"/>
      <w:r>
        <w:t>CANT</w:t>
      </w:r>
      <w:proofErr w:type="gramEnd"/>
      <w:r>
        <w:t xml:space="preserve"> do a walk and I can construct the programme that way: what I need are firm volunteers!</w:t>
      </w:r>
    </w:p>
    <w:p w14:paraId="649F73C2" w14:textId="34841222" w:rsidR="008A7429" w:rsidRDefault="008A7429"/>
    <w:tbl>
      <w:tblPr>
        <w:tblW w:w="3660" w:type="dxa"/>
        <w:tblLook w:val="04A0" w:firstRow="1" w:lastRow="0" w:firstColumn="1" w:lastColumn="0" w:noHBand="0" w:noVBand="1"/>
      </w:tblPr>
      <w:tblGrid>
        <w:gridCol w:w="1400"/>
        <w:gridCol w:w="960"/>
        <w:gridCol w:w="1300"/>
      </w:tblGrid>
      <w:tr w:rsidR="0005068F" w14:paraId="6F780E58" w14:textId="77777777" w:rsidTr="0005068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7608" w14:textId="66BCC6F0" w:rsidR="0005068F" w:rsidRDefault="00050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F6BC" w14:textId="1F441F6D" w:rsidR="0005068F" w:rsidRDefault="004973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 w:rsidR="0005068F">
              <w:rPr>
                <w:rFonts w:ascii="Calibri" w:hAnsi="Calibri" w:cs="Calibri"/>
                <w:color w:val="000000"/>
              </w:rPr>
              <w:t>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5E5F" w14:textId="77777777" w:rsidR="0005068F" w:rsidRDefault="00050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month</w:t>
            </w:r>
          </w:p>
        </w:tc>
      </w:tr>
      <w:tr w:rsidR="0005068F" w14:paraId="4062EBA3" w14:textId="77777777" w:rsidTr="0005068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F55C" w14:textId="6C122D84" w:rsidR="00497363" w:rsidRDefault="00497363">
            <w:pPr>
              <w:rPr>
                <w:rFonts w:ascii="Calibri" w:hAnsi="Calibri" w:cs="Calibri"/>
                <w:color w:val="000000"/>
              </w:rPr>
            </w:pPr>
          </w:p>
          <w:p w14:paraId="042EBD9C" w14:textId="35F09219" w:rsidR="0005068F" w:rsidRDefault="004973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05068F">
              <w:rPr>
                <w:rFonts w:ascii="Calibri" w:hAnsi="Calibri" w:cs="Calibri"/>
                <w:color w:val="000000"/>
              </w:rPr>
              <w:t>uesday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C82A" w14:textId="77777777" w:rsidR="0005068F" w:rsidRDefault="000506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B978" w14:textId="77777777" w:rsidR="0005068F" w:rsidRDefault="00050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</w:t>
            </w:r>
          </w:p>
        </w:tc>
      </w:tr>
      <w:tr w:rsidR="0005068F" w14:paraId="5388B7BC" w14:textId="77777777" w:rsidTr="0005068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AB27" w14:textId="77777777" w:rsidR="0005068F" w:rsidRDefault="00050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AFF6" w14:textId="77777777" w:rsidR="0005068F" w:rsidRDefault="000506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646E" w14:textId="77777777" w:rsidR="0005068F" w:rsidRDefault="00050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</w:t>
            </w:r>
          </w:p>
        </w:tc>
      </w:tr>
      <w:tr w:rsidR="0005068F" w14:paraId="7B8134E5" w14:textId="77777777" w:rsidTr="0005068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972A" w14:textId="77777777" w:rsidR="0005068F" w:rsidRDefault="00050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075E" w14:textId="77777777" w:rsidR="0005068F" w:rsidRDefault="000506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6436" w14:textId="77777777" w:rsidR="0005068F" w:rsidRDefault="00050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June</w:t>
            </w:r>
          </w:p>
        </w:tc>
      </w:tr>
      <w:tr w:rsidR="0005068F" w14:paraId="0E5C9390" w14:textId="77777777" w:rsidTr="0005068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27C2" w14:textId="77777777" w:rsidR="0005068F" w:rsidRDefault="00050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0CFA" w14:textId="77777777" w:rsidR="0005068F" w:rsidRDefault="000506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A1F2" w14:textId="77777777" w:rsidR="0005068F" w:rsidRDefault="00050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</w:t>
            </w:r>
          </w:p>
        </w:tc>
      </w:tr>
      <w:tr w:rsidR="0005068F" w14:paraId="708189D7" w14:textId="77777777" w:rsidTr="0005068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BC34" w14:textId="77777777" w:rsidR="0005068F" w:rsidRDefault="00050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D5E7" w14:textId="77777777" w:rsidR="0005068F" w:rsidRDefault="000506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F5E7" w14:textId="77777777" w:rsidR="0005068F" w:rsidRDefault="00050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</w:t>
            </w:r>
          </w:p>
        </w:tc>
      </w:tr>
      <w:tr w:rsidR="0005068F" w14:paraId="7EAA96FD" w14:textId="77777777" w:rsidTr="0005068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DEAA" w14:textId="77777777" w:rsidR="0005068F" w:rsidRDefault="00050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E66A" w14:textId="77777777" w:rsidR="0005068F" w:rsidRDefault="000506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555D" w14:textId="77777777" w:rsidR="0005068F" w:rsidRDefault="00050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</w:t>
            </w:r>
          </w:p>
        </w:tc>
      </w:tr>
      <w:tr w:rsidR="0005068F" w14:paraId="0FB67085" w14:textId="77777777" w:rsidTr="0005068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6FAD" w14:textId="77777777" w:rsidR="0005068F" w:rsidRDefault="00050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4525" w14:textId="77777777" w:rsidR="0005068F" w:rsidRDefault="000506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7BAC" w14:textId="77777777" w:rsidR="0005068F" w:rsidRDefault="00050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</w:t>
            </w:r>
          </w:p>
        </w:tc>
      </w:tr>
      <w:tr w:rsidR="0005068F" w14:paraId="224A26ED" w14:textId="77777777" w:rsidTr="0005068F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5B88" w14:textId="77777777" w:rsidR="0005068F" w:rsidRDefault="00050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599B" w14:textId="77777777" w:rsidR="0005068F" w:rsidRDefault="000506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6A0D" w14:textId="77777777" w:rsidR="0005068F" w:rsidRDefault="00050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</w:t>
            </w:r>
          </w:p>
        </w:tc>
      </w:tr>
    </w:tbl>
    <w:p w14:paraId="0A31542E" w14:textId="77777777" w:rsidR="00730911" w:rsidRDefault="00730911"/>
    <w:p w14:paraId="2FEBDEC6" w14:textId="3DE55E9A" w:rsidR="00280A8C" w:rsidRDefault="00280A8C">
      <w:r>
        <w:t>Gordon Drummond</w:t>
      </w:r>
    </w:p>
    <w:p w14:paraId="50111FE2" w14:textId="42DD6EA5" w:rsidR="00280A8C" w:rsidRDefault="003A23F4">
      <w:hyperlink r:id="rId4" w:history="1">
        <w:r w:rsidR="00280A8C" w:rsidRPr="00F776EF">
          <w:rPr>
            <w:rStyle w:val="Hyperlink"/>
          </w:rPr>
          <w:t>g.b.drummond@ed.ac.uk</w:t>
        </w:r>
      </w:hyperlink>
    </w:p>
    <w:p w14:paraId="2350334D" w14:textId="52BC60F0" w:rsidR="00280A8C" w:rsidRDefault="00280A8C">
      <w:r>
        <w:t>07866 913 862</w:t>
      </w:r>
    </w:p>
    <w:sectPr w:rsidR="00280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89"/>
    <w:rsid w:val="0005068F"/>
    <w:rsid w:val="00095B23"/>
    <w:rsid w:val="00136B49"/>
    <w:rsid w:val="00271912"/>
    <w:rsid w:val="00280A8C"/>
    <w:rsid w:val="002D075F"/>
    <w:rsid w:val="003A23F4"/>
    <w:rsid w:val="00400FD5"/>
    <w:rsid w:val="00410919"/>
    <w:rsid w:val="00497363"/>
    <w:rsid w:val="005A62FA"/>
    <w:rsid w:val="00730911"/>
    <w:rsid w:val="0073326C"/>
    <w:rsid w:val="007454CE"/>
    <w:rsid w:val="008A7429"/>
    <w:rsid w:val="0098067E"/>
    <w:rsid w:val="00B737B7"/>
    <w:rsid w:val="00B90039"/>
    <w:rsid w:val="00C45D37"/>
    <w:rsid w:val="00C77CD0"/>
    <w:rsid w:val="00C93433"/>
    <w:rsid w:val="00D24AC2"/>
    <w:rsid w:val="00D345F0"/>
    <w:rsid w:val="00FB793D"/>
    <w:rsid w:val="00FC6A34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BDBB"/>
  <w15:chartTrackingRefBased/>
  <w15:docId w15:val="{A4483752-C3F0-4A0A-ACE6-1EB46C90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C6A34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FC6A3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80A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0A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Stefan Slater</cp:lastModifiedBy>
  <cp:revision>5</cp:revision>
  <cp:lastPrinted>2021-12-06T14:07:00Z</cp:lastPrinted>
  <dcterms:created xsi:type="dcterms:W3CDTF">2022-03-15T15:13:00Z</dcterms:created>
  <dcterms:modified xsi:type="dcterms:W3CDTF">2022-03-15T15:24:00Z</dcterms:modified>
</cp:coreProperties>
</file>