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FD" w:rsidRPr="00B01033" w:rsidRDefault="007D1351" w:rsidP="001147FD">
      <w:pPr>
        <w:spacing w:line="300" w:lineRule="atLeast"/>
        <w:rPr>
          <w:rFonts w:asciiTheme="minorHAnsi" w:hAnsiTheme="minorHAnsi" w:cstheme="minorHAnsi"/>
          <w:b/>
          <w:bCs/>
        </w:rPr>
      </w:pPr>
      <w:r w:rsidRPr="00B01033">
        <w:rPr>
          <w:rFonts w:asciiTheme="minorHAnsi" w:hAnsiTheme="minorHAnsi" w:cstheme="minorHAnsi"/>
          <w:b/>
          <w:bCs/>
        </w:rPr>
        <w:t xml:space="preserve">MEMBERSHIP </w:t>
      </w:r>
      <w:r w:rsidR="00CB5895" w:rsidRPr="00B01033">
        <w:rPr>
          <w:rFonts w:asciiTheme="minorHAnsi" w:hAnsiTheme="minorHAnsi" w:cstheme="minorHAnsi"/>
          <w:b/>
          <w:bCs/>
        </w:rPr>
        <w:t>&amp; EVENTS</w:t>
      </w:r>
      <w:r w:rsidR="00ED2C26" w:rsidRPr="00B01033">
        <w:rPr>
          <w:rFonts w:asciiTheme="minorHAnsi" w:hAnsiTheme="minorHAnsi" w:cstheme="minorHAnsi"/>
          <w:b/>
          <w:bCs/>
        </w:rPr>
        <w:t xml:space="preserve"> </w:t>
      </w:r>
      <w:r w:rsidRPr="00B01033">
        <w:rPr>
          <w:rFonts w:asciiTheme="minorHAnsi" w:hAnsiTheme="minorHAnsi" w:cstheme="minorHAnsi"/>
          <w:b/>
          <w:bCs/>
        </w:rPr>
        <w:t>ADMINSTRATOR</w:t>
      </w:r>
    </w:p>
    <w:p w:rsidR="001147FD" w:rsidRPr="00B01033" w:rsidRDefault="007D1351" w:rsidP="001147FD">
      <w:pPr>
        <w:spacing w:line="300" w:lineRule="atLeast"/>
        <w:rPr>
          <w:rFonts w:asciiTheme="minorHAnsi" w:hAnsiTheme="minorHAnsi" w:cstheme="minorHAnsi"/>
          <w:b/>
          <w:bCs/>
        </w:rPr>
      </w:pPr>
      <w:r w:rsidRPr="00B01033">
        <w:rPr>
          <w:rFonts w:asciiTheme="minorHAnsi" w:hAnsiTheme="minorHAnsi" w:cstheme="minorHAnsi"/>
          <w:b/>
        </w:rPr>
        <w:t>£</w:t>
      </w:r>
      <w:r w:rsidR="00ED2C26" w:rsidRPr="00B01033">
        <w:rPr>
          <w:rFonts w:asciiTheme="minorHAnsi" w:hAnsiTheme="minorHAnsi" w:cstheme="minorHAnsi"/>
          <w:b/>
        </w:rPr>
        <w:t>2</w:t>
      </w:r>
      <w:r w:rsidRPr="00B01033">
        <w:rPr>
          <w:rFonts w:asciiTheme="minorHAnsi" w:hAnsiTheme="minorHAnsi" w:cstheme="minorHAnsi"/>
          <w:b/>
        </w:rPr>
        <w:t>2,</w:t>
      </w:r>
      <w:r w:rsidR="00ED2C26" w:rsidRPr="00B01033">
        <w:rPr>
          <w:rFonts w:asciiTheme="minorHAnsi" w:hAnsiTheme="minorHAnsi" w:cstheme="minorHAnsi"/>
          <w:b/>
        </w:rPr>
        <w:t>596</w:t>
      </w:r>
      <w:r w:rsidRPr="00B01033">
        <w:rPr>
          <w:rFonts w:asciiTheme="minorHAnsi" w:hAnsiTheme="minorHAnsi" w:cstheme="minorHAnsi"/>
          <w:b/>
        </w:rPr>
        <w:t xml:space="preserve"> </w:t>
      </w:r>
      <w:r w:rsidR="001147FD" w:rsidRPr="00B01033">
        <w:rPr>
          <w:rFonts w:asciiTheme="minorHAnsi" w:hAnsiTheme="minorHAnsi" w:cstheme="minorHAnsi"/>
          <w:b/>
          <w:bCs/>
        </w:rPr>
        <w:t>Edinburgh</w:t>
      </w:r>
      <w:r w:rsidR="00ED2C26" w:rsidRPr="00B01033">
        <w:rPr>
          <w:rFonts w:asciiTheme="minorHAnsi" w:hAnsiTheme="minorHAnsi" w:cstheme="minorHAnsi"/>
          <w:b/>
          <w:bCs/>
        </w:rPr>
        <w:t xml:space="preserve"> </w:t>
      </w:r>
      <w:r w:rsidR="00F467E9" w:rsidRPr="00B01033">
        <w:rPr>
          <w:rFonts w:asciiTheme="minorHAnsi" w:hAnsiTheme="minorHAnsi" w:cstheme="minorHAnsi"/>
          <w:b/>
          <w:bCs/>
        </w:rPr>
        <w:t>(pro rata)</w:t>
      </w:r>
    </w:p>
    <w:p w:rsidR="001147FD" w:rsidRPr="00B01033" w:rsidRDefault="00F467E9" w:rsidP="001147FD">
      <w:pPr>
        <w:spacing w:line="300" w:lineRule="atLeast"/>
        <w:rPr>
          <w:rFonts w:asciiTheme="minorHAnsi" w:hAnsiTheme="minorHAnsi" w:cstheme="minorHAnsi"/>
          <w:b/>
          <w:bCs/>
        </w:rPr>
      </w:pPr>
      <w:r w:rsidRPr="00B01033">
        <w:rPr>
          <w:rFonts w:asciiTheme="minorHAnsi" w:hAnsiTheme="minorHAnsi" w:cstheme="minorHAnsi"/>
          <w:b/>
          <w:bCs/>
        </w:rPr>
        <w:t>28</w:t>
      </w:r>
      <w:r w:rsidR="001147FD" w:rsidRPr="00B01033">
        <w:rPr>
          <w:rFonts w:asciiTheme="minorHAnsi" w:hAnsiTheme="minorHAnsi" w:cstheme="minorHAnsi"/>
          <w:b/>
          <w:bCs/>
        </w:rPr>
        <w:t xml:space="preserve"> hours per week</w:t>
      </w:r>
      <w:r w:rsidRPr="00B01033">
        <w:rPr>
          <w:rFonts w:asciiTheme="minorHAnsi" w:hAnsiTheme="minorHAnsi" w:cstheme="minorHAnsi"/>
          <w:b/>
          <w:bCs/>
        </w:rPr>
        <w:t xml:space="preserve"> over 4 days – 9 Month Fixed Term Contract </w:t>
      </w:r>
    </w:p>
    <w:p w:rsidR="001147FD" w:rsidRPr="00B01033" w:rsidRDefault="001147FD" w:rsidP="001147FD">
      <w:pPr>
        <w:spacing w:line="300" w:lineRule="atLeast"/>
        <w:rPr>
          <w:rFonts w:asciiTheme="minorHAnsi" w:hAnsiTheme="minorHAnsi" w:cstheme="minorHAnsi"/>
          <w:b/>
          <w:bCs/>
        </w:rPr>
      </w:pPr>
    </w:p>
    <w:p w:rsidR="001147FD" w:rsidRPr="00B01033" w:rsidRDefault="001147FD" w:rsidP="001147FD">
      <w:pPr>
        <w:spacing w:line="340" w:lineRule="atLeast"/>
        <w:rPr>
          <w:rFonts w:asciiTheme="minorHAnsi" w:hAnsiTheme="minorHAnsi" w:cstheme="minorHAnsi"/>
          <w:b/>
          <w:bCs/>
        </w:rPr>
      </w:pPr>
      <w:r w:rsidRPr="00B01033">
        <w:rPr>
          <w:rFonts w:asciiTheme="minorHAnsi" w:hAnsiTheme="minorHAnsi" w:cstheme="minorHAnsi"/>
          <w:b/>
          <w:bCs/>
        </w:rPr>
        <w:t>About the Royal College of Physicians of Edinburgh</w:t>
      </w:r>
    </w:p>
    <w:p w:rsidR="001147FD" w:rsidRPr="00B01033" w:rsidRDefault="001147FD" w:rsidP="001147FD">
      <w:pPr>
        <w:spacing w:line="340" w:lineRule="atLeast"/>
        <w:rPr>
          <w:rFonts w:asciiTheme="minorHAnsi" w:hAnsiTheme="minorHAnsi" w:cstheme="minorHAnsi"/>
        </w:rPr>
      </w:pPr>
      <w:r w:rsidRPr="00B01033">
        <w:rPr>
          <w:rFonts w:asciiTheme="minorHAnsi" w:hAnsiTheme="minorHAnsi" w:cstheme="minorHAnsi"/>
        </w:rPr>
        <w:t xml:space="preserve">The College is an independent professional membership organisation and registered charity, which exists to support the profession to deliver the gold standard in healthcare provision. </w:t>
      </w:r>
    </w:p>
    <w:p w:rsidR="001147FD" w:rsidRPr="00B01033" w:rsidRDefault="001147FD" w:rsidP="001147FD">
      <w:pPr>
        <w:spacing w:line="320" w:lineRule="atLeast"/>
        <w:rPr>
          <w:rFonts w:asciiTheme="minorHAnsi" w:hAnsiTheme="minorHAnsi" w:cstheme="minorHAnsi"/>
        </w:rPr>
      </w:pPr>
      <w:r w:rsidRPr="00B01033">
        <w:rPr>
          <w:rFonts w:asciiTheme="minorHAnsi" w:hAnsiTheme="minorHAnsi" w:cstheme="minorHAnsi"/>
        </w:rPr>
        <w:t>Our five year strategy includes five main aims to:</w:t>
      </w:r>
    </w:p>
    <w:p w:rsidR="001147FD" w:rsidRPr="00B01033" w:rsidRDefault="001147FD" w:rsidP="001147FD">
      <w:pPr>
        <w:pStyle w:val="ListParagraph"/>
        <w:numPr>
          <w:ilvl w:val="0"/>
          <w:numId w:val="1"/>
        </w:numPr>
        <w:spacing w:after="0" w:line="320" w:lineRule="atLeast"/>
        <w:rPr>
          <w:rFonts w:asciiTheme="minorHAnsi" w:hAnsiTheme="minorHAnsi" w:cstheme="minorHAnsi"/>
        </w:rPr>
      </w:pPr>
      <w:r w:rsidRPr="00B01033">
        <w:rPr>
          <w:rFonts w:asciiTheme="minorHAnsi" w:hAnsiTheme="minorHAnsi" w:cstheme="minorHAnsi"/>
          <w:u w:val="single"/>
        </w:rPr>
        <w:t>Promote excellence</w:t>
      </w:r>
      <w:r w:rsidRPr="00B01033">
        <w:rPr>
          <w:rFonts w:asciiTheme="minorHAnsi" w:hAnsiTheme="minorHAnsi" w:cstheme="minorHAnsi"/>
        </w:rPr>
        <w:t xml:space="preserve"> through evidence-based medical practice, research and policy.</w:t>
      </w:r>
    </w:p>
    <w:p w:rsidR="001147FD" w:rsidRPr="00B01033" w:rsidRDefault="001147FD" w:rsidP="001147FD">
      <w:pPr>
        <w:pStyle w:val="ListParagraph"/>
        <w:numPr>
          <w:ilvl w:val="0"/>
          <w:numId w:val="1"/>
        </w:numPr>
        <w:spacing w:after="0" w:line="320" w:lineRule="atLeast"/>
        <w:rPr>
          <w:rFonts w:asciiTheme="minorHAnsi" w:hAnsiTheme="minorHAnsi" w:cstheme="minorHAnsi"/>
        </w:rPr>
      </w:pPr>
      <w:r w:rsidRPr="00B01033">
        <w:rPr>
          <w:rFonts w:asciiTheme="minorHAnsi" w:hAnsiTheme="minorHAnsi" w:cstheme="minorHAnsi"/>
          <w:u w:val="single"/>
        </w:rPr>
        <w:t>Improve public health and healthcare</w:t>
      </w:r>
      <w:r w:rsidRPr="00B01033">
        <w:rPr>
          <w:rFonts w:asciiTheme="minorHAnsi" w:hAnsiTheme="minorHAnsi" w:cstheme="minorHAnsi"/>
        </w:rPr>
        <w:t xml:space="preserve"> through international partnerships with multi-disciplinary clinicians and the public.</w:t>
      </w:r>
    </w:p>
    <w:p w:rsidR="001147FD" w:rsidRPr="00B01033" w:rsidRDefault="001147FD" w:rsidP="001147FD">
      <w:pPr>
        <w:pStyle w:val="ListParagraph"/>
        <w:numPr>
          <w:ilvl w:val="0"/>
          <w:numId w:val="1"/>
        </w:numPr>
        <w:spacing w:after="0" w:line="320" w:lineRule="atLeast"/>
        <w:rPr>
          <w:rFonts w:asciiTheme="minorHAnsi" w:hAnsiTheme="minorHAnsi" w:cstheme="minorHAnsi"/>
        </w:rPr>
      </w:pPr>
      <w:r w:rsidRPr="00B01033">
        <w:rPr>
          <w:rFonts w:asciiTheme="minorHAnsi" w:hAnsiTheme="minorHAnsi" w:cstheme="minorHAnsi"/>
        </w:rPr>
        <w:t xml:space="preserve">Be the </w:t>
      </w:r>
      <w:r w:rsidRPr="00B01033">
        <w:rPr>
          <w:rFonts w:asciiTheme="minorHAnsi" w:hAnsiTheme="minorHAnsi" w:cstheme="minorHAnsi"/>
          <w:u w:val="single"/>
        </w:rPr>
        <w:t>professional voice</w:t>
      </w:r>
      <w:r w:rsidRPr="00B01033">
        <w:rPr>
          <w:rFonts w:asciiTheme="minorHAnsi" w:hAnsiTheme="minorHAnsi" w:cstheme="minorHAnsi"/>
        </w:rPr>
        <w:t xml:space="preserve"> of physicians.</w:t>
      </w:r>
    </w:p>
    <w:p w:rsidR="001147FD" w:rsidRPr="00B01033" w:rsidRDefault="001147FD" w:rsidP="001147FD">
      <w:pPr>
        <w:pStyle w:val="ListParagraph"/>
        <w:numPr>
          <w:ilvl w:val="0"/>
          <w:numId w:val="1"/>
        </w:numPr>
        <w:spacing w:after="0" w:line="320" w:lineRule="atLeast"/>
        <w:rPr>
          <w:rFonts w:asciiTheme="minorHAnsi" w:hAnsiTheme="minorHAnsi" w:cstheme="minorHAnsi"/>
        </w:rPr>
      </w:pPr>
      <w:r w:rsidRPr="00B01033">
        <w:rPr>
          <w:rFonts w:asciiTheme="minorHAnsi" w:hAnsiTheme="minorHAnsi" w:cstheme="minorHAnsi"/>
        </w:rPr>
        <w:t xml:space="preserve">Achieve </w:t>
      </w:r>
      <w:r w:rsidRPr="00B01033">
        <w:rPr>
          <w:rFonts w:asciiTheme="minorHAnsi" w:hAnsiTheme="minorHAnsi" w:cstheme="minorHAnsi"/>
          <w:u w:val="single"/>
        </w:rPr>
        <w:t>international recognition</w:t>
      </w:r>
      <w:r w:rsidRPr="00B01033">
        <w:rPr>
          <w:rFonts w:asciiTheme="minorHAnsi" w:hAnsiTheme="minorHAnsi" w:cstheme="minorHAnsi"/>
        </w:rPr>
        <w:t xml:space="preserve"> as an innovator in medical education, training and standards.</w:t>
      </w:r>
    </w:p>
    <w:p w:rsidR="001147FD" w:rsidRPr="00B01033" w:rsidRDefault="001147FD" w:rsidP="001147FD">
      <w:pPr>
        <w:pStyle w:val="ListParagraph"/>
        <w:numPr>
          <w:ilvl w:val="0"/>
          <w:numId w:val="1"/>
        </w:numPr>
        <w:spacing w:after="0" w:line="320" w:lineRule="atLeast"/>
        <w:rPr>
          <w:rFonts w:asciiTheme="minorHAnsi" w:hAnsiTheme="minorHAnsi" w:cstheme="minorHAnsi"/>
        </w:rPr>
      </w:pPr>
      <w:r w:rsidRPr="00B01033">
        <w:rPr>
          <w:rFonts w:asciiTheme="minorHAnsi" w:hAnsiTheme="minorHAnsi" w:cstheme="minorHAnsi"/>
        </w:rPr>
        <w:t xml:space="preserve">Share and promote our </w:t>
      </w:r>
      <w:r w:rsidRPr="00B01033">
        <w:rPr>
          <w:rFonts w:asciiTheme="minorHAnsi" w:hAnsiTheme="minorHAnsi" w:cstheme="minorHAnsi"/>
          <w:u w:val="single"/>
        </w:rPr>
        <w:t>medical heritage</w:t>
      </w:r>
      <w:r w:rsidRPr="00B01033">
        <w:rPr>
          <w:rFonts w:asciiTheme="minorHAnsi" w:hAnsiTheme="minorHAnsi" w:cstheme="minorHAnsi"/>
        </w:rPr>
        <w:t>.</w:t>
      </w:r>
    </w:p>
    <w:p w:rsidR="001147FD" w:rsidRPr="00B01033" w:rsidRDefault="001147FD" w:rsidP="001147FD">
      <w:pPr>
        <w:spacing w:line="340" w:lineRule="atLeast"/>
        <w:rPr>
          <w:rFonts w:asciiTheme="minorHAnsi" w:hAnsiTheme="minorHAnsi" w:cstheme="minorHAnsi"/>
        </w:rPr>
      </w:pPr>
    </w:p>
    <w:p w:rsidR="001147FD" w:rsidRPr="00B01033" w:rsidRDefault="001147FD" w:rsidP="00B01033">
      <w:pPr>
        <w:spacing w:line="320" w:lineRule="atLeast"/>
        <w:jc w:val="both"/>
        <w:rPr>
          <w:rFonts w:asciiTheme="minorHAnsi" w:hAnsiTheme="minorHAnsi" w:cstheme="minorHAnsi"/>
        </w:rPr>
      </w:pPr>
      <w:r w:rsidRPr="00B01033">
        <w:rPr>
          <w:rFonts w:asciiTheme="minorHAnsi" w:hAnsiTheme="minorHAnsi" w:cstheme="minorHAnsi"/>
        </w:rPr>
        <w:t>We represent over 1</w:t>
      </w:r>
      <w:r w:rsidR="007D1351" w:rsidRPr="00B01033">
        <w:rPr>
          <w:rFonts w:asciiTheme="minorHAnsi" w:hAnsiTheme="minorHAnsi" w:cstheme="minorHAnsi"/>
        </w:rPr>
        <w:t>3</w:t>
      </w:r>
      <w:r w:rsidRPr="00B01033">
        <w:rPr>
          <w:rFonts w:asciiTheme="minorHAnsi" w:hAnsiTheme="minorHAnsi" w:cstheme="minorHAnsi"/>
        </w:rPr>
        <w:t xml:space="preserve">,000 Fellows and Members worldwide by improving their skills and knowledge, setting standards and developing policy and guidance.  The College helps qualified doctors to pursue their careers in specialist (internal) medicine through our world-renowned education and training programme. We ensure that the views and practical clinical experiences of our membership are taken into account by health policymakers throughout the UK and communicated to the media and the public. We provide resources and information to support and facilitate professional development for physicians throughout their careers.  </w:t>
      </w:r>
    </w:p>
    <w:p w:rsidR="001147FD" w:rsidRPr="00B01033" w:rsidRDefault="001147FD" w:rsidP="001147FD">
      <w:pPr>
        <w:spacing w:line="320" w:lineRule="atLeast"/>
        <w:rPr>
          <w:rFonts w:asciiTheme="minorHAnsi" w:hAnsiTheme="minorHAnsi" w:cstheme="minorHAnsi"/>
        </w:rPr>
      </w:pPr>
    </w:p>
    <w:p w:rsidR="00B01033" w:rsidRPr="00B01033" w:rsidRDefault="00B01033" w:rsidP="00B01033">
      <w:pPr>
        <w:spacing w:line="320" w:lineRule="atLeast"/>
        <w:jc w:val="both"/>
        <w:rPr>
          <w:rFonts w:asciiTheme="minorHAnsi" w:hAnsiTheme="minorHAnsi" w:cstheme="minorHAnsi"/>
          <w:b/>
        </w:rPr>
      </w:pPr>
      <w:r w:rsidRPr="00B01033">
        <w:rPr>
          <w:rFonts w:asciiTheme="minorHAnsi" w:hAnsiTheme="minorHAnsi" w:cstheme="minorHAnsi"/>
          <w:b/>
        </w:rPr>
        <w:t>The Role</w:t>
      </w:r>
    </w:p>
    <w:p w:rsidR="00B01033" w:rsidRPr="00B01033" w:rsidRDefault="00B01033" w:rsidP="00B01033">
      <w:pPr>
        <w:jc w:val="both"/>
        <w:rPr>
          <w:rFonts w:asciiTheme="minorHAnsi" w:eastAsia="Times New Roman" w:hAnsiTheme="minorHAnsi" w:cstheme="minorHAnsi"/>
          <w:lang w:eastAsia="en-GB"/>
        </w:rPr>
      </w:pPr>
      <w:r w:rsidRPr="00B01033">
        <w:rPr>
          <w:rFonts w:asciiTheme="minorHAnsi" w:eastAsia="Times New Roman" w:hAnsiTheme="minorHAnsi" w:cstheme="minorHAnsi"/>
        </w:rPr>
        <w:t>As the membership team is continuing to develop and grow its offer in the provision of services to its own membership.  You will p</w:t>
      </w:r>
      <w:r w:rsidRPr="00B01033">
        <w:rPr>
          <w:rFonts w:asciiTheme="minorHAnsi" w:eastAsia="Times New Roman" w:hAnsiTheme="minorHAnsi" w:cstheme="minorHAnsi"/>
          <w:lang w:eastAsia="en-GB"/>
        </w:rPr>
        <w:t xml:space="preserve">erform administrative duties to ensure the smooth running of a small number of the College’s committees, including administering elections, scheduling meetings, preparing and circulating agendas and papers, drafting minutes, and supporting follow up actions. </w:t>
      </w:r>
      <w:r w:rsidRPr="00B01033">
        <w:rPr>
          <w:rFonts w:asciiTheme="minorHAnsi" w:eastAsia="Times New Roman" w:hAnsiTheme="minorHAnsi" w:cstheme="minorHAnsi"/>
        </w:rPr>
        <w:t xml:space="preserve">You will also play an important role in recognising excellence across our Membership through organising the support for the </w:t>
      </w:r>
      <w:r w:rsidRPr="00B01033">
        <w:rPr>
          <w:rFonts w:asciiTheme="minorHAnsi" w:eastAsia="Times New Roman" w:hAnsiTheme="minorHAnsi" w:cstheme="minorHAnsi"/>
          <w:lang w:val="en-US"/>
        </w:rPr>
        <w:t xml:space="preserve">presentation of a small number of awards and grants. </w:t>
      </w:r>
      <w:r w:rsidRPr="00B01033">
        <w:rPr>
          <w:rFonts w:asciiTheme="minorHAnsi" w:eastAsia="Times New Roman" w:hAnsiTheme="minorHAnsi" w:cstheme="minorHAnsi"/>
          <w:lang w:eastAsia="en-GB"/>
        </w:rPr>
        <w:t>Collating communication material for newsletters and marketing collateral, and online marketing material/platforms as well as liaising with colleagues regarding updates to the RCPE website will also form part of the role.</w:t>
      </w:r>
    </w:p>
    <w:p w:rsidR="00B01033" w:rsidRPr="00B01033" w:rsidRDefault="00B01033" w:rsidP="00B01033">
      <w:pPr>
        <w:jc w:val="both"/>
        <w:rPr>
          <w:rFonts w:asciiTheme="minorHAnsi" w:eastAsia="Times New Roman" w:hAnsiTheme="minorHAnsi" w:cstheme="minorHAnsi"/>
          <w:color w:val="000000"/>
          <w:lang w:eastAsia="en-GB"/>
        </w:rPr>
      </w:pPr>
      <w:r w:rsidRPr="00B01033">
        <w:rPr>
          <w:rFonts w:asciiTheme="minorHAnsi" w:eastAsia="Times New Roman" w:hAnsiTheme="minorHAnsi" w:cstheme="minorHAnsi"/>
          <w:lang w:val="en-US"/>
        </w:rPr>
        <w:t xml:space="preserve"> </w:t>
      </w:r>
    </w:p>
    <w:p w:rsidR="00B01033" w:rsidRPr="00B01033" w:rsidRDefault="00B01033" w:rsidP="001147FD">
      <w:pPr>
        <w:spacing w:line="320" w:lineRule="atLeast"/>
        <w:rPr>
          <w:rFonts w:asciiTheme="minorHAnsi" w:hAnsiTheme="minorHAnsi" w:cstheme="minorHAnsi"/>
          <w:b/>
        </w:rPr>
      </w:pPr>
      <w:r w:rsidRPr="00B01033">
        <w:rPr>
          <w:rFonts w:asciiTheme="minorHAnsi" w:hAnsiTheme="minorHAnsi" w:cstheme="minorHAnsi"/>
          <w:b/>
        </w:rPr>
        <w:t>The Person</w:t>
      </w:r>
    </w:p>
    <w:p w:rsidR="00B01033" w:rsidRPr="00B01033" w:rsidRDefault="00B01033" w:rsidP="00B01033">
      <w:pPr>
        <w:shd w:val="clear" w:color="auto" w:fill="FFFFFF"/>
        <w:spacing w:line="450" w:lineRule="atLeast"/>
        <w:rPr>
          <w:rFonts w:asciiTheme="minorHAnsi" w:eastAsia="Times New Roman" w:hAnsiTheme="minorHAnsi" w:cstheme="minorHAnsi"/>
          <w:color w:val="333333"/>
          <w:lang w:eastAsia="en-GB"/>
        </w:rPr>
      </w:pPr>
      <w:r w:rsidRPr="00B01033">
        <w:rPr>
          <w:rFonts w:asciiTheme="minorHAnsi" w:eastAsia="Times New Roman" w:hAnsiTheme="minorHAnsi" w:cstheme="minorHAnsi"/>
          <w:b/>
          <w:bCs/>
          <w:color w:val="333333"/>
          <w:lang w:eastAsia="en-GB"/>
        </w:rPr>
        <w:t>You will thrive and enjoy this role if you:</w:t>
      </w:r>
    </w:p>
    <w:p w:rsidR="00B01033" w:rsidRPr="00B01033" w:rsidRDefault="00B01033" w:rsidP="00B01033">
      <w:pPr>
        <w:numPr>
          <w:ilvl w:val="0"/>
          <w:numId w:val="7"/>
        </w:numPr>
        <w:rPr>
          <w:rFonts w:asciiTheme="minorHAnsi" w:eastAsia="Times New Roman" w:hAnsiTheme="minorHAnsi" w:cstheme="minorHAnsi"/>
          <w:lang w:eastAsia="en-GB"/>
        </w:rPr>
      </w:pPr>
      <w:r w:rsidRPr="00B01033">
        <w:rPr>
          <w:rFonts w:asciiTheme="minorHAnsi" w:eastAsia="Times New Roman" w:hAnsiTheme="minorHAnsi" w:cstheme="minorHAnsi"/>
          <w:lang w:eastAsia="en-GB"/>
        </w:rPr>
        <w:t xml:space="preserve">Have experience in the planning, administering and organising of events, preferably educational and/or social type events.  </w:t>
      </w:r>
    </w:p>
    <w:p w:rsidR="00B01033" w:rsidRPr="00B01033" w:rsidRDefault="00B01033" w:rsidP="00B01033">
      <w:pPr>
        <w:numPr>
          <w:ilvl w:val="0"/>
          <w:numId w:val="7"/>
        </w:numPr>
        <w:shd w:val="clear" w:color="auto" w:fill="FFFFFF"/>
        <w:spacing w:line="450" w:lineRule="atLeast"/>
        <w:rPr>
          <w:rFonts w:asciiTheme="minorHAnsi" w:eastAsia="Times New Roman" w:hAnsiTheme="minorHAnsi" w:cstheme="minorHAnsi"/>
          <w:lang w:eastAsia="en-GB"/>
        </w:rPr>
      </w:pPr>
      <w:r w:rsidRPr="00B01033">
        <w:rPr>
          <w:rFonts w:asciiTheme="minorHAnsi" w:eastAsia="Times New Roman" w:hAnsiTheme="minorHAnsi" w:cstheme="minorHAnsi"/>
          <w:lang w:eastAsia="en-GB"/>
        </w:rPr>
        <w:t xml:space="preserve"> Have experience in supporting committees, project teams and/or management teams</w:t>
      </w:r>
    </w:p>
    <w:p w:rsidR="00B01033" w:rsidRPr="00B01033" w:rsidRDefault="00B01033" w:rsidP="00B01033">
      <w:pPr>
        <w:numPr>
          <w:ilvl w:val="0"/>
          <w:numId w:val="7"/>
        </w:numPr>
        <w:shd w:val="clear" w:color="auto" w:fill="FFFFFF"/>
        <w:spacing w:line="450" w:lineRule="atLeast"/>
        <w:rPr>
          <w:rFonts w:asciiTheme="minorHAnsi" w:eastAsia="Times New Roman" w:hAnsiTheme="minorHAnsi" w:cstheme="minorHAnsi"/>
          <w:lang w:eastAsia="en-GB"/>
        </w:rPr>
      </w:pPr>
      <w:r w:rsidRPr="00B01033">
        <w:rPr>
          <w:rFonts w:asciiTheme="minorHAnsi" w:eastAsia="Times New Roman" w:hAnsiTheme="minorHAnsi" w:cstheme="minorHAnsi"/>
          <w:lang w:eastAsia="en-GB"/>
        </w:rPr>
        <w:t>Are self-motivated with a high degree of sociability and an adaptable and ‘can do’ attitude</w:t>
      </w:r>
    </w:p>
    <w:p w:rsidR="00B01033" w:rsidRDefault="00B01033" w:rsidP="00000B8F">
      <w:pPr>
        <w:numPr>
          <w:ilvl w:val="0"/>
          <w:numId w:val="7"/>
        </w:numPr>
        <w:shd w:val="clear" w:color="auto" w:fill="FFFFFF"/>
        <w:spacing w:line="450" w:lineRule="atLeast"/>
        <w:rPr>
          <w:rFonts w:asciiTheme="minorHAnsi" w:eastAsia="Times New Roman" w:hAnsiTheme="minorHAnsi" w:cstheme="minorHAnsi"/>
          <w:lang w:eastAsia="en-GB"/>
        </w:rPr>
      </w:pPr>
      <w:r w:rsidRPr="00B01033">
        <w:rPr>
          <w:rFonts w:asciiTheme="minorHAnsi" w:eastAsia="Times New Roman" w:hAnsiTheme="minorHAnsi" w:cstheme="minorHAnsi"/>
          <w:lang w:eastAsia="en-GB"/>
        </w:rPr>
        <w:t xml:space="preserve">Like to work with others to improve the customer experience, and can build and maintain effective working relationships </w:t>
      </w:r>
    </w:p>
    <w:p w:rsidR="00B01033" w:rsidRPr="00B01033" w:rsidRDefault="00B01033" w:rsidP="00000B8F">
      <w:pPr>
        <w:numPr>
          <w:ilvl w:val="0"/>
          <w:numId w:val="7"/>
        </w:numPr>
        <w:shd w:val="clear" w:color="auto" w:fill="FFFFFF"/>
        <w:spacing w:line="450" w:lineRule="atLeast"/>
        <w:rPr>
          <w:rFonts w:asciiTheme="minorHAnsi" w:eastAsia="Times New Roman" w:hAnsiTheme="minorHAnsi" w:cstheme="minorHAnsi"/>
          <w:lang w:eastAsia="en-GB"/>
        </w:rPr>
      </w:pPr>
      <w:r w:rsidRPr="00B01033">
        <w:rPr>
          <w:rFonts w:asciiTheme="minorHAnsi" w:eastAsia="Times New Roman" w:hAnsiTheme="minorHAnsi" w:cstheme="minorHAnsi"/>
          <w:lang w:eastAsia="en-GB"/>
        </w:rPr>
        <w:t>Want to support clinicians in shaping the future of healthcare</w:t>
      </w:r>
    </w:p>
    <w:p w:rsidR="00B01033" w:rsidRPr="00B01033" w:rsidRDefault="00B01033" w:rsidP="00B01033">
      <w:pPr>
        <w:tabs>
          <w:tab w:val="left" w:pos="426"/>
        </w:tabs>
        <w:rPr>
          <w:rFonts w:asciiTheme="minorHAnsi" w:eastAsia="Times New Roman" w:hAnsiTheme="minorHAnsi" w:cstheme="minorHAnsi"/>
          <w:lang w:eastAsia="en-GB"/>
        </w:rPr>
      </w:pPr>
    </w:p>
    <w:p w:rsidR="001147FD" w:rsidRPr="00B01033" w:rsidRDefault="001147FD" w:rsidP="001147FD">
      <w:pPr>
        <w:spacing w:line="320" w:lineRule="atLeast"/>
        <w:rPr>
          <w:rFonts w:asciiTheme="minorHAnsi" w:hAnsiTheme="minorHAnsi" w:cstheme="minorHAnsi"/>
          <w:b/>
          <w:bCs/>
        </w:rPr>
      </w:pPr>
      <w:bookmarkStart w:id="0" w:name="_GoBack"/>
      <w:bookmarkEnd w:id="0"/>
      <w:r w:rsidRPr="00B01033">
        <w:rPr>
          <w:rFonts w:asciiTheme="minorHAnsi" w:hAnsiTheme="minorHAnsi" w:cstheme="minorHAnsi"/>
          <w:b/>
          <w:bCs/>
        </w:rPr>
        <w:lastRenderedPageBreak/>
        <w:t>Remuneration Package</w:t>
      </w:r>
    </w:p>
    <w:p w:rsidR="001147FD" w:rsidRPr="00B01033" w:rsidRDefault="001147FD" w:rsidP="001147FD">
      <w:pPr>
        <w:spacing w:line="320" w:lineRule="atLeast"/>
        <w:rPr>
          <w:rFonts w:asciiTheme="minorHAnsi" w:hAnsiTheme="minorHAnsi" w:cstheme="minorHAnsi"/>
        </w:rPr>
      </w:pPr>
      <w:r w:rsidRPr="00B01033">
        <w:rPr>
          <w:rFonts w:asciiTheme="minorHAnsi" w:hAnsiTheme="minorHAnsi" w:cstheme="minorHAnsi"/>
        </w:rPr>
        <w:t>The salary for this role will be</w:t>
      </w:r>
      <w:r w:rsidR="00ED2C26" w:rsidRPr="00B01033">
        <w:rPr>
          <w:rFonts w:asciiTheme="minorHAnsi" w:hAnsiTheme="minorHAnsi" w:cstheme="minorHAnsi"/>
        </w:rPr>
        <w:t xml:space="preserve"> £22,596</w:t>
      </w:r>
      <w:r w:rsidR="00ED2C26" w:rsidRPr="00B01033">
        <w:rPr>
          <w:rFonts w:asciiTheme="minorHAnsi" w:hAnsiTheme="minorHAnsi" w:cstheme="minorHAnsi"/>
          <w:b/>
        </w:rPr>
        <w:t xml:space="preserve"> </w:t>
      </w:r>
      <w:r w:rsidRPr="00B01033">
        <w:rPr>
          <w:rFonts w:asciiTheme="minorHAnsi" w:hAnsiTheme="minorHAnsi" w:cstheme="minorHAnsi"/>
        </w:rPr>
        <w:t>per annum plus benefits.  Additional benefits include:</w:t>
      </w:r>
    </w:p>
    <w:p w:rsidR="001147FD" w:rsidRPr="00B01033" w:rsidRDefault="001147FD" w:rsidP="001147FD">
      <w:pPr>
        <w:pStyle w:val="ListParagraph"/>
        <w:numPr>
          <w:ilvl w:val="0"/>
          <w:numId w:val="4"/>
        </w:numPr>
        <w:spacing w:after="0" w:line="320" w:lineRule="atLeast"/>
        <w:rPr>
          <w:rFonts w:asciiTheme="minorHAnsi" w:hAnsiTheme="minorHAnsi" w:cstheme="minorHAnsi"/>
        </w:rPr>
      </w:pPr>
      <w:r w:rsidRPr="00B01033">
        <w:rPr>
          <w:rFonts w:asciiTheme="minorHAnsi" w:hAnsiTheme="minorHAnsi" w:cstheme="minorHAnsi"/>
        </w:rPr>
        <w:t xml:space="preserve">Pension: with employer contributions of </w:t>
      </w:r>
      <w:r w:rsidR="00ED2C26" w:rsidRPr="00B01033">
        <w:rPr>
          <w:rFonts w:asciiTheme="minorHAnsi" w:hAnsiTheme="minorHAnsi" w:cstheme="minorHAnsi"/>
        </w:rPr>
        <w:t>9</w:t>
      </w:r>
      <w:r w:rsidRPr="00B01033">
        <w:rPr>
          <w:rFonts w:asciiTheme="minorHAnsi" w:hAnsiTheme="minorHAnsi" w:cstheme="minorHAnsi"/>
        </w:rPr>
        <w:t>%.</w:t>
      </w:r>
    </w:p>
    <w:p w:rsidR="001147FD" w:rsidRPr="00B01033" w:rsidRDefault="001147FD" w:rsidP="001147FD">
      <w:pPr>
        <w:pStyle w:val="ListParagraph"/>
        <w:numPr>
          <w:ilvl w:val="0"/>
          <w:numId w:val="4"/>
        </w:numPr>
        <w:spacing w:after="0" w:line="320" w:lineRule="atLeast"/>
        <w:rPr>
          <w:rFonts w:asciiTheme="minorHAnsi" w:hAnsiTheme="minorHAnsi" w:cstheme="minorHAnsi"/>
        </w:rPr>
      </w:pPr>
      <w:r w:rsidRPr="00B01033">
        <w:rPr>
          <w:rFonts w:asciiTheme="minorHAnsi" w:hAnsiTheme="minorHAnsi" w:cstheme="minorHAnsi"/>
        </w:rPr>
        <w:t>Holidays: 23 days annual leave.  All employees receive 11 days public holiday/College close downs.</w:t>
      </w:r>
    </w:p>
    <w:p w:rsidR="001147FD" w:rsidRPr="00B01033" w:rsidRDefault="001147FD" w:rsidP="001147FD">
      <w:pPr>
        <w:pStyle w:val="ListParagraph"/>
        <w:numPr>
          <w:ilvl w:val="0"/>
          <w:numId w:val="4"/>
        </w:numPr>
        <w:spacing w:after="0" w:line="320" w:lineRule="atLeast"/>
        <w:rPr>
          <w:rFonts w:asciiTheme="minorHAnsi" w:hAnsiTheme="minorHAnsi" w:cstheme="minorHAnsi"/>
        </w:rPr>
      </w:pPr>
      <w:r w:rsidRPr="00B01033">
        <w:rPr>
          <w:rFonts w:asciiTheme="minorHAnsi" w:hAnsiTheme="minorHAnsi" w:cstheme="minorHAnsi"/>
        </w:rPr>
        <w:t>Life assurance scheme.</w:t>
      </w:r>
    </w:p>
    <w:p w:rsidR="001147FD" w:rsidRPr="00B01033" w:rsidRDefault="001147FD" w:rsidP="001147FD">
      <w:pPr>
        <w:pStyle w:val="ListParagraph"/>
        <w:numPr>
          <w:ilvl w:val="0"/>
          <w:numId w:val="4"/>
        </w:numPr>
        <w:spacing w:after="0" w:line="320" w:lineRule="atLeast"/>
        <w:rPr>
          <w:rFonts w:asciiTheme="minorHAnsi" w:hAnsiTheme="minorHAnsi" w:cstheme="minorHAnsi"/>
        </w:rPr>
      </w:pPr>
      <w:r w:rsidRPr="00B01033">
        <w:rPr>
          <w:rFonts w:asciiTheme="minorHAnsi" w:hAnsiTheme="minorHAnsi" w:cstheme="minorHAnsi"/>
        </w:rPr>
        <w:t>Long-term income protection scheme for those unable to work due to illness.</w:t>
      </w:r>
    </w:p>
    <w:p w:rsidR="001147FD" w:rsidRPr="00B01033" w:rsidRDefault="001147FD" w:rsidP="001147FD">
      <w:pPr>
        <w:pStyle w:val="ListParagraph"/>
        <w:numPr>
          <w:ilvl w:val="0"/>
          <w:numId w:val="4"/>
        </w:numPr>
        <w:spacing w:after="0" w:line="320" w:lineRule="atLeast"/>
        <w:rPr>
          <w:rFonts w:asciiTheme="minorHAnsi" w:hAnsiTheme="minorHAnsi" w:cstheme="minorHAnsi"/>
        </w:rPr>
      </w:pPr>
      <w:r w:rsidRPr="00B01033">
        <w:rPr>
          <w:rFonts w:asciiTheme="minorHAnsi" w:hAnsiTheme="minorHAnsi" w:cstheme="minorHAnsi"/>
        </w:rPr>
        <w:t>Cycle to Work scheme.</w:t>
      </w:r>
    </w:p>
    <w:p w:rsidR="001147FD" w:rsidRPr="00B01033" w:rsidRDefault="001147FD" w:rsidP="001147FD">
      <w:pPr>
        <w:pStyle w:val="ListParagraph"/>
        <w:numPr>
          <w:ilvl w:val="0"/>
          <w:numId w:val="4"/>
        </w:numPr>
        <w:spacing w:after="0" w:line="320" w:lineRule="atLeast"/>
        <w:rPr>
          <w:rFonts w:asciiTheme="minorHAnsi" w:hAnsiTheme="minorHAnsi" w:cstheme="minorHAnsi"/>
        </w:rPr>
      </w:pPr>
      <w:r w:rsidRPr="00B01033">
        <w:rPr>
          <w:rFonts w:asciiTheme="minorHAnsi" w:hAnsiTheme="minorHAnsi" w:cstheme="minorHAnsi"/>
        </w:rPr>
        <w:t>Discounted rates for use of the venue for personal events.</w:t>
      </w:r>
    </w:p>
    <w:p w:rsidR="001147FD" w:rsidRPr="00B01033" w:rsidRDefault="001147FD" w:rsidP="001147FD">
      <w:pPr>
        <w:spacing w:line="320" w:lineRule="atLeast"/>
        <w:rPr>
          <w:rFonts w:asciiTheme="minorHAnsi" w:hAnsiTheme="minorHAnsi" w:cstheme="minorHAnsi"/>
        </w:rPr>
      </w:pPr>
    </w:p>
    <w:p w:rsidR="001147FD" w:rsidRPr="00B01033" w:rsidRDefault="001147FD" w:rsidP="001147FD">
      <w:pPr>
        <w:spacing w:line="320" w:lineRule="atLeast"/>
        <w:rPr>
          <w:rFonts w:asciiTheme="minorHAnsi" w:hAnsiTheme="minorHAnsi" w:cstheme="minorHAnsi"/>
          <w:b/>
          <w:bCs/>
        </w:rPr>
      </w:pPr>
      <w:r w:rsidRPr="00B01033">
        <w:rPr>
          <w:rFonts w:asciiTheme="minorHAnsi" w:hAnsiTheme="minorHAnsi" w:cstheme="minorHAnsi"/>
          <w:b/>
          <w:bCs/>
        </w:rPr>
        <w:t>To Apply</w:t>
      </w:r>
    </w:p>
    <w:p w:rsidR="001147FD" w:rsidRPr="00B01033" w:rsidRDefault="001147FD" w:rsidP="001147FD">
      <w:pPr>
        <w:spacing w:line="320" w:lineRule="atLeast"/>
        <w:rPr>
          <w:rFonts w:asciiTheme="minorHAnsi" w:hAnsiTheme="minorHAnsi" w:cstheme="minorHAnsi"/>
        </w:rPr>
      </w:pPr>
      <w:r w:rsidRPr="00B01033">
        <w:rPr>
          <w:rFonts w:asciiTheme="minorHAnsi" w:hAnsiTheme="minorHAnsi" w:cstheme="minorHAnsi"/>
        </w:rPr>
        <w:t>All applicants are required to submit a completed application form.</w:t>
      </w:r>
    </w:p>
    <w:p w:rsidR="001147FD" w:rsidRPr="00B01033" w:rsidRDefault="001147FD" w:rsidP="001147FD">
      <w:pPr>
        <w:spacing w:line="320" w:lineRule="atLeast"/>
        <w:rPr>
          <w:rFonts w:asciiTheme="minorHAnsi" w:hAnsiTheme="minorHAnsi" w:cstheme="minorHAnsi"/>
        </w:rPr>
      </w:pPr>
    </w:p>
    <w:p w:rsidR="001147FD" w:rsidRPr="00B01033" w:rsidRDefault="001147FD" w:rsidP="001147FD">
      <w:pPr>
        <w:spacing w:line="320" w:lineRule="atLeast"/>
        <w:rPr>
          <w:rFonts w:asciiTheme="minorHAnsi" w:hAnsiTheme="minorHAnsi" w:cstheme="minorHAnsi"/>
        </w:rPr>
      </w:pPr>
      <w:r w:rsidRPr="00B01033">
        <w:rPr>
          <w:rFonts w:asciiTheme="minorHAnsi" w:hAnsiTheme="minorHAnsi" w:cstheme="minorHAnsi"/>
          <w:b/>
          <w:bCs/>
        </w:rPr>
        <w:t xml:space="preserve">Closing Date: </w:t>
      </w:r>
      <w:r w:rsidRPr="00B01033">
        <w:rPr>
          <w:rFonts w:asciiTheme="minorHAnsi" w:hAnsiTheme="minorHAnsi" w:cstheme="minorHAnsi"/>
        </w:rPr>
        <w:t xml:space="preserve">                    </w:t>
      </w:r>
      <w:r w:rsidR="00FE0BC9">
        <w:rPr>
          <w:rFonts w:asciiTheme="minorHAnsi" w:hAnsiTheme="minorHAnsi" w:cstheme="minorHAnsi"/>
        </w:rPr>
        <w:t>9am</w:t>
      </w:r>
      <w:r w:rsidRPr="00B01033">
        <w:rPr>
          <w:rFonts w:asciiTheme="minorHAnsi" w:hAnsiTheme="minorHAnsi" w:cstheme="minorHAnsi"/>
        </w:rPr>
        <w:t xml:space="preserve"> on </w:t>
      </w:r>
      <w:r w:rsidR="00FE0BC9">
        <w:rPr>
          <w:rFonts w:asciiTheme="minorHAnsi" w:hAnsiTheme="minorHAnsi" w:cstheme="minorHAnsi"/>
        </w:rPr>
        <w:t>Tuesday 4</w:t>
      </w:r>
      <w:r w:rsidR="00CB5895" w:rsidRPr="00B01033">
        <w:rPr>
          <w:rFonts w:asciiTheme="minorHAnsi" w:hAnsiTheme="minorHAnsi" w:cstheme="minorHAnsi"/>
          <w:vertAlign w:val="superscript"/>
        </w:rPr>
        <w:t>th</w:t>
      </w:r>
      <w:r w:rsidR="00CB5895" w:rsidRPr="00B01033">
        <w:rPr>
          <w:rFonts w:asciiTheme="minorHAnsi" w:hAnsiTheme="minorHAnsi" w:cstheme="minorHAnsi"/>
        </w:rPr>
        <w:t xml:space="preserve"> </w:t>
      </w:r>
      <w:r w:rsidRPr="00B01033">
        <w:rPr>
          <w:rFonts w:asciiTheme="minorHAnsi" w:hAnsiTheme="minorHAnsi" w:cstheme="minorHAnsi"/>
        </w:rPr>
        <w:t>of</w:t>
      </w:r>
      <w:r w:rsidR="007D1351" w:rsidRPr="00B01033">
        <w:rPr>
          <w:rFonts w:asciiTheme="minorHAnsi" w:hAnsiTheme="minorHAnsi" w:cstheme="minorHAnsi"/>
        </w:rPr>
        <w:t xml:space="preserve"> </w:t>
      </w:r>
      <w:r w:rsidR="00F467E9" w:rsidRPr="00B01033">
        <w:rPr>
          <w:rFonts w:asciiTheme="minorHAnsi" w:hAnsiTheme="minorHAnsi" w:cstheme="minorHAnsi"/>
        </w:rPr>
        <w:t>February</w:t>
      </w:r>
      <w:r w:rsidRPr="00B01033">
        <w:rPr>
          <w:rFonts w:asciiTheme="minorHAnsi" w:hAnsiTheme="minorHAnsi" w:cstheme="minorHAnsi"/>
        </w:rPr>
        <w:t xml:space="preserve"> 20</w:t>
      </w:r>
      <w:r w:rsidR="00F467E9" w:rsidRPr="00B01033">
        <w:rPr>
          <w:rFonts w:asciiTheme="minorHAnsi" w:hAnsiTheme="minorHAnsi" w:cstheme="minorHAnsi"/>
        </w:rPr>
        <w:t>20</w:t>
      </w:r>
    </w:p>
    <w:p w:rsidR="001147FD" w:rsidRPr="00B01033" w:rsidRDefault="001147FD" w:rsidP="001147FD">
      <w:pPr>
        <w:spacing w:line="320" w:lineRule="atLeast"/>
        <w:rPr>
          <w:rFonts w:asciiTheme="minorHAnsi" w:hAnsiTheme="minorHAnsi" w:cstheme="minorHAnsi"/>
        </w:rPr>
      </w:pPr>
      <w:r w:rsidRPr="00B01033">
        <w:rPr>
          <w:rFonts w:asciiTheme="minorHAnsi" w:hAnsiTheme="minorHAnsi" w:cstheme="minorHAnsi"/>
          <w:b/>
          <w:bCs/>
        </w:rPr>
        <w:t>Interviews:</w:t>
      </w:r>
      <w:r w:rsidRPr="00B01033">
        <w:rPr>
          <w:rFonts w:asciiTheme="minorHAnsi" w:hAnsiTheme="minorHAnsi" w:cstheme="minorHAnsi"/>
        </w:rPr>
        <w:t xml:space="preserve">                        </w:t>
      </w:r>
      <w:r w:rsidR="00ED2C26" w:rsidRPr="00B01033">
        <w:rPr>
          <w:rFonts w:asciiTheme="minorHAnsi" w:hAnsiTheme="minorHAnsi" w:cstheme="minorHAnsi"/>
        </w:rPr>
        <w:t xml:space="preserve">Monday </w:t>
      </w:r>
      <w:r w:rsidR="00CB5895" w:rsidRPr="00B01033">
        <w:rPr>
          <w:rFonts w:asciiTheme="minorHAnsi" w:hAnsiTheme="minorHAnsi" w:cstheme="minorHAnsi"/>
        </w:rPr>
        <w:t>1</w:t>
      </w:r>
      <w:r w:rsidR="00F467E9" w:rsidRPr="00B01033">
        <w:rPr>
          <w:rFonts w:asciiTheme="minorHAnsi" w:hAnsiTheme="minorHAnsi" w:cstheme="minorHAnsi"/>
        </w:rPr>
        <w:t>7</w:t>
      </w:r>
      <w:r w:rsidR="00CB5895" w:rsidRPr="00B01033">
        <w:rPr>
          <w:rFonts w:asciiTheme="minorHAnsi" w:hAnsiTheme="minorHAnsi" w:cstheme="minorHAnsi"/>
        </w:rPr>
        <w:t>th</w:t>
      </w:r>
      <w:r w:rsidR="00ED2C26" w:rsidRPr="00B01033">
        <w:rPr>
          <w:rFonts w:asciiTheme="minorHAnsi" w:hAnsiTheme="minorHAnsi" w:cstheme="minorHAnsi"/>
        </w:rPr>
        <w:t xml:space="preserve"> of </w:t>
      </w:r>
      <w:r w:rsidR="00F467E9" w:rsidRPr="00B01033">
        <w:rPr>
          <w:rFonts w:asciiTheme="minorHAnsi" w:hAnsiTheme="minorHAnsi" w:cstheme="minorHAnsi"/>
        </w:rPr>
        <w:t>February</w:t>
      </w:r>
      <w:r w:rsidR="00ED2C26" w:rsidRPr="00B01033">
        <w:rPr>
          <w:rFonts w:asciiTheme="minorHAnsi" w:hAnsiTheme="minorHAnsi" w:cstheme="minorHAnsi"/>
        </w:rPr>
        <w:t xml:space="preserve"> </w:t>
      </w:r>
      <w:r w:rsidRPr="00B01033">
        <w:rPr>
          <w:rFonts w:asciiTheme="minorHAnsi" w:hAnsiTheme="minorHAnsi" w:cstheme="minorHAnsi"/>
        </w:rPr>
        <w:t>20</w:t>
      </w:r>
      <w:r w:rsidR="00F467E9" w:rsidRPr="00B01033">
        <w:rPr>
          <w:rFonts w:asciiTheme="minorHAnsi" w:hAnsiTheme="minorHAnsi" w:cstheme="minorHAnsi"/>
        </w:rPr>
        <w:t>20</w:t>
      </w:r>
      <w:r w:rsidRPr="00B01033">
        <w:rPr>
          <w:rFonts w:asciiTheme="minorHAnsi" w:hAnsiTheme="minorHAnsi" w:cstheme="minorHAnsi"/>
        </w:rPr>
        <w:t xml:space="preserve"> </w:t>
      </w:r>
    </w:p>
    <w:p w:rsidR="001147FD" w:rsidRPr="00B01033" w:rsidRDefault="001147FD" w:rsidP="001147FD">
      <w:pPr>
        <w:spacing w:line="320" w:lineRule="atLeast"/>
        <w:rPr>
          <w:rFonts w:asciiTheme="minorHAnsi" w:hAnsiTheme="minorHAnsi" w:cstheme="minorHAnsi"/>
        </w:rPr>
      </w:pPr>
    </w:p>
    <w:p w:rsidR="000218CC" w:rsidRPr="00B01033" w:rsidRDefault="00ED2C26" w:rsidP="001147FD">
      <w:pPr>
        <w:spacing w:line="320" w:lineRule="atLeast"/>
        <w:rPr>
          <w:rFonts w:asciiTheme="minorHAnsi" w:hAnsiTheme="minorHAnsi" w:cstheme="minorHAnsi"/>
        </w:rPr>
      </w:pPr>
      <w:r w:rsidRPr="00B01033">
        <w:rPr>
          <w:rFonts w:asciiTheme="minorHAnsi" w:hAnsiTheme="minorHAnsi" w:cstheme="minorHAnsi"/>
        </w:rPr>
        <w:t>If you wish to find out more, please feel free t</w:t>
      </w:r>
      <w:r w:rsidR="000218CC" w:rsidRPr="00B01033">
        <w:rPr>
          <w:rFonts w:asciiTheme="minorHAnsi" w:hAnsiTheme="minorHAnsi" w:cstheme="minorHAnsi"/>
        </w:rPr>
        <w:t xml:space="preserve">o arrange an informal chat with </w:t>
      </w:r>
      <w:r w:rsidRPr="00B01033">
        <w:rPr>
          <w:rFonts w:asciiTheme="minorHAnsi" w:hAnsiTheme="minorHAnsi" w:cstheme="minorHAnsi"/>
        </w:rPr>
        <w:t>Mrs. Alex Boyack</w:t>
      </w:r>
      <w:r w:rsidR="000218CC" w:rsidRPr="00B01033">
        <w:rPr>
          <w:rFonts w:asciiTheme="minorHAnsi" w:hAnsiTheme="minorHAnsi" w:cstheme="minorHAnsi"/>
        </w:rPr>
        <w:t xml:space="preserve"> (</w:t>
      </w:r>
      <w:r w:rsidRPr="00B01033">
        <w:rPr>
          <w:rFonts w:asciiTheme="minorHAnsi" w:hAnsiTheme="minorHAnsi" w:cstheme="minorHAnsi"/>
        </w:rPr>
        <w:t>Membership Development Manager)</w:t>
      </w:r>
      <w:r w:rsidR="000218CC" w:rsidRPr="00B01033">
        <w:rPr>
          <w:rFonts w:asciiTheme="minorHAnsi" w:hAnsiTheme="minorHAnsi" w:cstheme="minorHAnsi"/>
        </w:rPr>
        <w:t xml:space="preserve">, </w:t>
      </w:r>
      <w:r w:rsidRPr="00B01033">
        <w:rPr>
          <w:rFonts w:asciiTheme="minorHAnsi" w:hAnsiTheme="minorHAnsi" w:cstheme="minorHAnsi"/>
        </w:rPr>
        <w:t>at</w:t>
      </w:r>
      <w:r w:rsidR="000218CC" w:rsidRPr="00B01033">
        <w:rPr>
          <w:rFonts w:asciiTheme="minorHAnsi" w:hAnsiTheme="minorHAnsi" w:cstheme="minorHAnsi"/>
        </w:rPr>
        <w:t xml:space="preserve"> </w:t>
      </w:r>
      <w:r w:rsidRPr="00B01033">
        <w:rPr>
          <w:rFonts w:asciiTheme="minorHAnsi" w:hAnsiTheme="minorHAnsi" w:cstheme="minorHAnsi"/>
        </w:rPr>
        <w:t>a.boyack</w:t>
      </w:r>
      <w:r w:rsidR="000218CC" w:rsidRPr="00B01033">
        <w:rPr>
          <w:rFonts w:asciiTheme="minorHAnsi" w:hAnsiTheme="minorHAnsi" w:cstheme="minorHAnsi"/>
        </w:rPr>
        <w:t xml:space="preserve">@rcpe.ac.uk  </w:t>
      </w:r>
    </w:p>
    <w:p w:rsidR="001147FD" w:rsidRPr="00B01033" w:rsidRDefault="001147FD" w:rsidP="001147FD">
      <w:pPr>
        <w:spacing w:line="320" w:lineRule="atLeast"/>
        <w:rPr>
          <w:rStyle w:val="Hyperlink"/>
          <w:rFonts w:asciiTheme="minorHAnsi" w:hAnsiTheme="minorHAnsi" w:cstheme="minorHAnsi"/>
        </w:rPr>
      </w:pPr>
    </w:p>
    <w:p w:rsidR="001147FD" w:rsidRPr="00B01033" w:rsidRDefault="001147FD" w:rsidP="00ED2C26">
      <w:pPr>
        <w:pStyle w:val="textbox"/>
        <w:shd w:val="clear" w:color="auto" w:fill="FFFFFF"/>
        <w:spacing w:before="0" w:beforeAutospacing="0" w:after="0" w:afterAutospacing="0"/>
        <w:rPr>
          <w:rFonts w:asciiTheme="minorHAnsi" w:hAnsiTheme="minorHAnsi" w:cstheme="minorHAnsi"/>
          <w:sz w:val="22"/>
          <w:szCs w:val="22"/>
        </w:rPr>
      </w:pPr>
      <w:r w:rsidRPr="00B01033">
        <w:rPr>
          <w:rFonts w:asciiTheme="minorHAnsi" w:hAnsiTheme="minorHAnsi" w:cstheme="minorHAnsi"/>
          <w:b/>
          <w:bCs/>
          <w:sz w:val="22"/>
          <w:szCs w:val="22"/>
        </w:rPr>
        <w:t>Completed applications should be returned to:</w:t>
      </w:r>
      <w:r w:rsidRPr="00B01033">
        <w:rPr>
          <w:rFonts w:asciiTheme="minorHAnsi" w:hAnsiTheme="minorHAnsi" w:cstheme="minorHAnsi"/>
          <w:sz w:val="22"/>
          <w:szCs w:val="22"/>
        </w:rPr>
        <w:t xml:space="preserve">  </w:t>
      </w:r>
      <w:r w:rsidR="00B01033" w:rsidRPr="00B01033">
        <w:rPr>
          <w:rFonts w:asciiTheme="minorHAnsi" w:hAnsiTheme="minorHAnsi" w:cstheme="minorHAnsi"/>
          <w:sz w:val="22"/>
          <w:szCs w:val="22"/>
        </w:rPr>
        <w:t>HR Department</w:t>
      </w:r>
      <w:r w:rsidRPr="00B01033">
        <w:rPr>
          <w:rFonts w:asciiTheme="minorHAnsi" w:hAnsiTheme="minorHAnsi" w:cstheme="minorHAnsi"/>
          <w:sz w:val="22"/>
          <w:szCs w:val="22"/>
        </w:rPr>
        <w:t xml:space="preserve">, Royal College of Physicians of Edinburgh, </w:t>
      </w:r>
      <w:r w:rsidR="00F467E9" w:rsidRPr="00B01033">
        <w:rPr>
          <w:rFonts w:asciiTheme="minorHAnsi" w:hAnsiTheme="minorHAnsi" w:cstheme="minorHAnsi"/>
          <w:sz w:val="22"/>
          <w:szCs w:val="22"/>
        </w:rPr>
        <w:t>11</w:t>
      </w:r>
      <w:r w:rsidRPr="00B01033">
        <w:rPr>
          <w:rFonts w:asciiTheme="minorHAnsi" w:hAnsiTheme="minorHAnsi" w:cstheme="minorHAnsi"/>
          <w:sz w:val="22"/>
          <w:szCs w:val="22"/>
        </w:rPr>
        <w:t xml:space="preserve"> Queen Street, Edinburgh EH2 1JQ, or email </w:t>
      </w:r>
      <w:hyperlink r:id="rId7" w:history="1">
        <w:r w:rsidR="000218CC" w:rsidRPr="00B01033">
          <w:rPr>
            <w:rStyle w:val="Hyperlink"/>
            <w:rFonts w:asciiTheme="minorHAnsi" w:hAnsiTheme="minorHAnsi" w:cstheme="minorHAnsi"/>
            <w:sz w:val="22"/>
            <w:szCs w:val="22"/>
          </w:rPr>
          <w:t>people@rcpe.ac.uk</w:t>
        </w:r>
      </w:hyperlink>
      <w:r w:rsidR="00ED2C26" w:rsidRPr="00B01033">
        <w:rPr>
          <w:rFonts w:asciiTheme="minorHAnsi" w:hAnsiTheme="minorHAnsi" w:cstheme="minorHAnsi"/>
          <w:sz w:val="22"/>
          <w:szCs w:val="22"/>
        </w:rPr>
        <w:t xml:space="preserve">      </w:t>
      </w:r>
    </w:p>
    <w:sectPr w:rsidR="001147FD" w:rsidRPr="00B010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BF" w:rsidRDefault="00F751BF" w:rsidP="00583E3B">
      <w:r>
        <w:separator/>
      </w:r>
    </w:p>
  </w:endnote>
  <w:endnote w:type="continuationSeparator" w:id="0">
    <w:p w:rsidR="00F751BF" w:rsidRDefault="00F751BF" w:rsidP="0058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BF" w:rsidRDefault="00F751BF" w:rsidP="00583E3B">
      <w:r>
        <w:separator/>
      </w:r>
    </w:p>
  </w:footnote>
  <w:footnote w:type="continuationSeparator" w:id="0">
    <w:p w:rsidR="00F751BF" w:rsidRDefault="00F751BF" w:rsidP="0058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3B" w:rsidRDefault="00583E3B" w:rsidP="00583E3B">
    <w:pPr>
      <w:jc w:val="center"/>
      <w:rPr>
        <w:b/>
        <w:bCs/>
        <w:sz w:val="28"/>
        <w:szCs w:val="28"/>
      </w:rPr>
    </w:pPr>
    <w:r>
      <w:rPr>
        <w:b/>
        <w:bCs/>
        <w:sz w:val="28"/>
        <w:szCs w:val="28"/>
      </w:rPr>
      <w:t>Information for Applicants</w:t>
    </w:r>
    <w:r>
      <w:rPr>
        <w:noProof/>
        <w:lang w:eastAsia="en-GB"/>
      </w:rPr>
      <w:drawing>
        <wp:anchor distT="0" distB="0" distL="114300" distR="114300" simplePos="0" relativeHeight="251659264" behindDoc="0" locked="0" layoutInCell="1" allowOverlap="1" wp14:anchorId="3B4043C4" wp14:editId="2B748EC5">
          <wp:simplePos x="0" y="0"/>
          <wp:positionH relativeFrom="column">
            <wp:posOffset>4304665</wp:posOffset>
          </wp:positionH>
          <wp:positionV relativeFrom="paragraph">
            <wp:posOffset>-114300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583E3B" w:rsidRDefault="00583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3277D"/>
    <w:multiLevelType w:val="multilevel"/>
    <w:tmpl w:val="3A8EC61A"/>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
      <w:lvlJc w:val="left"/>
      <w:pPr>
        <w:tabs>
          <w:tab w:val="num" w:pos="1251"/>
        </w:tabs>
        <w:ind w:left="1251" w:hanging="360"/>
      </w:pPr>
      <w:rPr>
        <w:rFonts w:ascii="Symbol" w:hAnsi="Symbol" w:hint="default"/>
        <w:sz w:val="20"/>
      </w:rPr>
    </w:lvl>
    <w:lvl w:ilvl="2" w:tentative="1">
      <w:start w:val="1"/>
      <w:numFmt w:val="bullet"/>
      <w:lvlText w:val=""/>
      <w:lvlJc w:val="left"/>
      <w:pPr>
        <w:tabs>
          <w:tab w:val="num" w:pos="1971"/>
        </w:tabs>
        <w:ind w:left="1971" w:hanging="360"/>
      </w:pPr>
      <w:rPr>
        <w:rFonts w:ascii="Symbol" w:hAnsi="Symbol" w:hint="default"/>
        <w:sz w:val="20"/>
      </w:rPr>
    </w:lvl>
    <w:lvl w:ilvl="3" w:tentative="1">
      <w:start w:val="1"/>
      <w:numFmt w:val="bullet"/>
      <w:lvlText w:val=""/>
      <w:lvlJc w:val="left"/>
      <w:pPr>
        <w:tabs>
          <w:tab w:val="num" w:pos="2691"/>
        </w:tabs>
        <w:ind w:left="2691" w:hanging="360"/>
      </w:pPr>
      <w:rPr>
        <w:rFonts w:ascii="Symbol" w:hAnsi="Symbol" w:hint="default"/>
        <w:sz w:val="20"/>
      </w:rPr>
    </w:lvl>
    <w:lvl w:ilvl="4" w:tentative="1">
      <w:start w:val="1"/>
      <w:numFmt w:val="bullet"/>
      <w:lvlText w:val=""/>
      <w:lvlJc w:val="left"/>
      <w:pPr>
        <w:tabs>
          <w:tab w:val="num" w:pos="3411"/>
        </w:tabs>
        <w:ind w:left="3411" w:hanging="360"/>
      </w:pPr>
      <w:rPr>
        <w:rFonts w:ascii="Symbol" w:hAnsi="Symbol" w:hint="default"/>
        <w:sz w:val="20"/>
      </w:rPr>
    </w:lvl>
    <w:lvl w:ilvl="5" w:tentative="1">
      <w:start w:val="1"/>
      <w:numFmt w:val="bullet"/>
      <w:lvlText w:val=""/>
      <w:lvlJc w:val="left"/>
      <w:pPr>
        <w:tabs>
          <w:tab w:val="num" w:pos="4131"/>
        </w:tabs>
        <w:ind w:left="4131" w:hanging="360"/>
      </w:pPr>
      <w:rPr>
        <w:rFonts w:ascii="Symbol" w:hAnsi="Symbol" w:hint="default"/>
        <w:sz w:val="20"/>
      </w:rPr>
    </w:lvl>
    <w:lvl w:ilvl="6" w:tentative="1">
      <w:start w:val="1"/>
      <w:numFmt w:val="bullet"/>
      <w:lvlText w:val=""/>
      <w:lvlJc w:val="left"/>
      <w:pPr>
        <w:tabs>
          <w:tab w:val="num" w:pos="4851"/>
        </w:tabs>
        <w:ind w:left="4851" w:hanging="360"/>
      </w:pPr>
      <w:rPr>
        <w:rFonts w:ascii="Symbol" w:hAnsi="Symbol" w:hint="default"/>
        <w:sz w:val="20"/>
      </w:rPr>
    </w:lvl>
    <w:lvl w:ilvl="7" w:tentative="1">
      <w:start w:val="1"/>
      <w:numFmt w:val="bullet"/>
      <w:lvlText w:val=""/>
      <w:lvlJc w:val="left"/>
      <w:pPr>
        <w:tabs>
          <w:tab w:val="num" w:pos="5571"/>
        </w:tabs>
        <w:ind w:left="5571" w:hanging="360"/>
      </w:pPr>
      <w:rPr>
        <w:rFonts w:ascii="Symbol" w:hAnsi="Symbol" w:hint="default"/>
        <w:sz w:val="20"/>
      </w:rPr>
    </w:lvl>
    <w:lvl w:ilvl="8" w:tentative="1">
      <w:start w:val="1"/>
      <w:numFmt w:val="bullet"/>
      <w:lvlText w:val=""/>
      <w:lvlJc w:val="left"/>
      <w:pPr>
        <w:tabs>
          <w:tab w:val="num" w:pos="6291"/>
        </w:tabs>
        <w:ind w:left="6291" w:hanging="360"/>
      </w:pPr>
      <w:rPr>
        <w:rFonts w:ascii="Symbol" w:hAnsi="Symbol" w:hint="default"/>
        <w:sz w:val="20"/>
      </w:rPr>
    </w:lvl>
  </w:abstractNum>
  <w:abstractNum w:abstractNumId="1" w15:restartNumberingAfterBreak="0">
    <w:nsid w:val="2F285D71"/>
    <w:multiLevelType w:val="hybridMultilevel"/>
    <w:tmpl w:val="24427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54D570F"/>
    <w:multiLevelType w:val="hybridMultilevel"/>
    <w:tmpl w:val="1F3A7E7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851491"/>
    <w:multiLevelType w:val="hybridMultilevel"/>
    <w:tmpl w:val="7794C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2518EC"/>
    <w:multiLevelType w:val="hybridMultilevel"/>
    <w:tmpl w:val="7C2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A014D"/>
    <w:multiLevelType w:val="hybridMultilevel"/>
    <w:tmpl w:val="3586A8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21C62A4"/>
    <w:multiLevelType w:val="hybridMultilevel"/>
    <w:tmpl w:val="05443C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FD"/>
    <w:rsid w:val="000218CC"/>
    <w:rsid w:val="001147FD"/>
    <w:rsid w:val="0034060F"/>
    <w:rsid w:val="00457C8B"/>
    <w:rsid w:val="00583E3B"/>
    <w:rsid w:val="00667878"/>
    <w:rsid w:val="00776044"/>
    <w:rsid w:val="007D1351"/>
    <w:rsid w:val="00B01033"/>
    <w:rsid w:val="00B10B5E"/>
    <w:rsid w:val="00B20858"/>
    <w:rsid w:val="00CB5895"/>
    <w:rsid w:val="00CD03FB"/>
    <w:rsid w:val="00D503CE"/>
    <w:rsid w:val="00D71608"/>
    <w:rsid w:val="00D95D4B"/>
    <w:rsid w:val="00DD4274"/>
    <w:rsid w:val="00ED2C26"/>
    <w:rsid w:val="00EE1BD1"/>
    <w:rsid w:val="00F077C0"/>
    <w:rsid w:val="00F42663"/>
    <w:rsid w:val="00F467E9"/>
    <w:rsid w:val="00F751BF"/>
    <w:rsid w:val="00F979B6"/>
    <w:rsid w:val="00FE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C112F-5E64-4EB2-B811-729F21E5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7FD"/>
    <w:rPr>
      <w:color w:val="0000FF"/>
      <w:u w:val="single"/>
    </w:rPr>
  </w:style>
  <w:style w:type="paragraph" w:styleId="ListParagraph">
    <w:name w:val="List Paragraph"/>
    <w:basedOn w:val="Normal"/>
    <w:uiPriority w:val="34"/>
    <w:qFormat/>
    <w:rsid w:val="001147FD"/>
    <w:pPr>
      <w:spacing w:after="200" w:line="276" w:lineRule="auto"/>
      <w:ind w:left="720"/>
      <w:contextualSpacing/>
    </w:pPr>
  </w:style>
  <w:style w:type="paragraph" w:customStyle="1" w:styleId="textbox">
    <w:name w:val="textbox"/>
    <w:basedOn w:val="Normal"/>
    <w:rsid w:val="001147FD"/>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457C8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83E3B"/>
    <w:pPr>
      <w:tabs>
        <w:tab w:val="center" w:pos="4513"/>
        <w:tab w:val="right" w:pos="9026"/>
      </w:tabs>
    </w:pPr>
  </w:style>
  <w:style w:type="character" w:customStyle="1" w:styleId="HeaderChar">
    <w:name w:val="Header Char"/>
    <w:basedOn w:val="DefaultParagraphFont"/>
    <w:link w:val="Header"/>
    <w:uiPriority w:val="99"/>
    <w:rsid w:val="00583E3B"/>
    <w:rPr>
      <w:rFonts w:ascii="Calibri" w:hAnsi="Calibri" w:cs="Times New Roman"/>
    </w:rPr>
  </w:style>
  <w:style w:type="paragraph" w:styleId="Footer">
    <w:name w:val="footer"/>
    <w:basedOn w:val="Normal"/>
    <w:link w:val="FooterChar"/>
    <w:uiPriority w:val="99"/>
    <w:unhideWhenUsed/>
    <w:rsid w:val="00583E3B"/>
    <w:pPr>
      <w:tabs>
        <w:tab w:val="center" w:pos="4513"/>
        <w:tab w:val="right" w:pos="9026"/>
      </w:tabs>
    </w:pPr>
  </w:style>
  <w:style w:type="character" w:customStyle="1" w:styleId="FooterChar">
    <w:name w:val="Footer Char"/>
    <w:basedOn w:val="DefaultParagraphFont"/>
    <w:link w:val="Footer"/>
    <w:uiPriority w:val="99"/>
    <w:rsid w:val="00583E3B"/>
    <w:rPr>
      <w:rFonts w:ascii="Calibri" w:hAnsi="Calibri" w:cs="Times New Roman"/>
    </w:rPr>
  </w:style>
  <w:style w:type="paragraph" w:styleId="BalloonText">
    <w:name w:val="Balloon Text"/>
    <w:basedOn w:val="Normal"/>
    <w:link w:val="BalloonTextChar"/>
    <w:uiPriority w:val="99"/>
    <w:semiHidden/>
    <w:unhideWhenUsed/>
    <w:rsid w:val="00B01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ople@rcp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Edinburgh</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Hannah</dc:creator>
  <cp:lastModifiedBy>Jenny Wallace</cp:lastModifiedBy>
  <cp:revision>3</cp:revision>
  <cp:lastPrinted>2020-01-17T09:39:00Z</cp:lastPrinted>
  <dcterms:created xsi:type="dcterms:W3CDTF">2020-01-17T10:12:00Z</dcterms:created>
  <dcterms:modified xsi:type="dcterms:W3CDTF">2020-01-17T10:21:00Z</dcterms:modified>
</cp:coreProperties>
</file>