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6BF" w:rsidRPr="003A71AA" w:rsidRDefault="001646BF" w:rsidP="001646BF">
      <w:pPr>
        <w:jc w:val="center"/>
        <w:rPr>
          <w:rFonts w:ascii="Calibri" w:hAnsi="Calibri"/>
          <w:b/>
          <w:sz w:val="32"/>
          <w:szCs w:val="32"/>
          <w:lang w:eastAsia="en-US"/>
        </w:rPr>
      </w:pPr>
      <w:r w:rsidRPr="003A71AA">
        <w:rPr>
          <w:rFonts w:ascii="Calibri" w:hAnsi="Calibri"/>
          <w:b/>
          <w:sz w:val="32"/>
          <w:szCs w:val="32"/>
          <w:lang w:eastAsia="en-US"/>
        </w:rPr>
        <w:t>Job Description</w:t>
      </w:r>
    </w:p>
    <w:p w:rsidR="001646BF" w:rsidRPr="000B4676" w:rsidRDefault="001646BF" w:rsidP="001646BF">
      <w:pPr>
        <w:jc w:val="center"/>
        <w:rPr>
          <w:rFonts w:ascii="Calibri" w:hAnsi="Calibri"/>
          <w:b/>
          <w:sz w:val="20"/>
          <w:szCs w:val="20"/>
          <w:lang w:eastAsia="en-US"/>
        </w:rPr>
      </w:pPr>
    </w:p>
    <w:p w:rsidR="001646BF" w:rsidRPr="003A71AA" w:rsidRDefault="001646BF" w:rsidP="001646BF">
      <w:pPr>
        <w:spacing w:line="380" w:lineRule="atLeast"/>
        <w:rPr>
          <w:rFonts w:ascii="Calibri" w:hAnsi="Calibri"/>
          <w:b/>
          <w:sz w:val="22"/>
          <w:szCs w:val="22"/>
          <w:lang w:eastAsia="en-US"/>
        </w:rPr>
      </w:pPr>
      <w:r w:rsidRPr="003A71AA">
        <w:rPr>
          <w:rFonts w:ascii="Calibri" w:hAnsi="Calibri"/>
          <w:b/>
          <w:sz w:val="22"/>
          <w:szCs w:val="22"/>
          <w:lang w:eastAsia="en-US"/>
        </w:rPr>
        <w:t>Section 1 – Description</w:t>
      </w:r>
    </w:p>
    <w:p w:rsidR="001646BF" w:rsidRPr="003A71AA" w:rsidRDefault="001646BF" w:rsidP="001646BF">
      <w:pPr>
        <w:spacing w:line="380" w:lineRule="atLeast"/>
        <w:rPr>
          <w:rFonts w:ascii="Calibri" w:hAnsi="Calibri"/>
          <w:b/>
          <w:sz w:val="22"/>
          <w:szCs w:val="22"/>
          <w:lang w:eastAsia="en-US"/>
        </w:rPr>
      </w:pPr>
    </w:p>
    <w:p w:rsidR="001646BF" w:rsidRPr="003A71AA" w:rsidRDefault="001646BF" w:rsidP="001646BF">
      <w:pPr>
        <w:rPr>
          <w:rFonts w:ascii="Calibri" w:hAnsi="Calibri" w:cs="Calibri"/>
          <w:sz w:val="22"/>
          <w:szCs w:val="22"/>
          <w:lang w:eastAsia="en-US"/>
        </w:rPr>
      </w:pPr>
      <w:r w:rsidRPr="003A71AA">
        <w:rPr>
          <w:rFonts w:ascii="Calibri" w:hAnsi="Calibri"/>
          <w:b/>
          <w:sz w:val="22"/>
          <w:szCs w:val="22"/>
          <w:lang w:eastAsia="en-US"/>
        </w:rPr>
        <w:t>Job Title:</w:t>
      </w:r>
      <w:r w:rsidRPr="003A71AA">
        <w:rPr>
          <w:rFonts w:ascii="Calibri" w:hAnsi="Calibri"/>
          <w:b/>
          <w:sz w:val="22"/>
          <w:szCs w:val="22"/>
          <w:lang w:eastAsia="en-US"/>
        </w:rPr>
        <w:tab/>
      </w:r>
      <w:r w:rsidR="00451E4F">
        <w:rPr>
          <w:rFonts w:ascii="Calibri" w:hAnsi="Calibri" w:cs="Calibri"/>
          <w:sz w:val="22"/>
          <w:szCs w:val="22"/>
        </w:rPr>
        <w:t>Education Assistant</w:t>
      </w:r>
    </w:p>
    <w:p w:rsidR="001646BF" w:rsidRPr="003A71AA" w:rsidRDefault="001646BF" w:rsidP="001646BF">
      <w:pPr>
        <w:rPr>
          <w:rFonts w:ascii="Calibri" w:hAnsi="Calibri"/>
          <w:b/>
          <w:sz w:val="22"/>
          <w:szCs w:val="22"/>
          <w:lang w:eastAsia="en-US"/>
        </w:rPr>
      </w:pPr>
    </w:p>
    <w:p w:rsidR="001646BF" w:rsidRPr="003A71AA" w:rsidRDefault="001646BF" w:rsidP="001646BF">
      <w:pPr>
        <w:rPr>
          <w:rFonts w:ascii="Calibri" w:hAnsi="Calibri"/>
          <w:sz w:val="22"/>
          <w:szCs w:val="22"/>
          <w:lang w:eastAsia="en-US"/>
        </w:rPr>
      </w:pPr>
      <w:r w:rsidRPr="003A71AA">
        <w:rPr>
          <w:rFonts w:ascii="Calibri" w:hAnsi="Calibri"/>
          <w:b/>
          <w:sz w:val="22"/>
          <w:szCs w:val="22"/>
          <w:lang w:eastAsia="en-US"/>
        </w:rPr>
        <w:t>Location:</w:t>
      </w:r>
      <w:r w:rsidRPr="003A71AA">
        <w:rPr>
          <w:rFonts w:ascii="Calibri" w:hAnsi="Calibri"/>
          <w:sz w:val="22"/>
          <w:szCs w:val="22"/>
          <w:lang w:eastAsia="en-US"/>
        </w:rPr>
        <w:tab/>
      </w:r>
      <w:r>
        <w:rPr>
          <w:rFonts w:ascii="Calibri" w:hAnsi="Calibri"/>
          <w:sz w:val="22"/>
          <w:szCs w:val="22"/>
          <w:lang w:eastAsia="en-US"/>
        </w:rPr>
        <w:t>Royal College of Physicians of Edinburgh (</w:t>
      </w:r>
      <w:r w:rsidRPr="003A71AA">
        <w:rPr>
          <w:rFonts w:ascii="Calibri" w:hAnsi="Calibri"/>
          <w:sz w:val="22"/>
          <w:szCs w:val="22"/>
          <w:lang w:eastAsia="en-US"/>
        </w:rPr>
        <w:t>RCPE</w:t>
      </w:r>
      <w:r>
        <w:rPr>
          <w:rFonts w:ascii="Calibri" w:hAnsi="Calibri"/>
          <w:sz w:val="22"/>
          <w:szCs w:val="22"/>
          <w:lang w:eastAsia="en-US"/>
        </w:rPr>
        <w:t>)</w:t>
      </w:r>
      <w:r w:rsidRPr="003A71AA">
        <w:rPr>
          <w:rFonts w:ascii="Calibri" w:hAnsi="Calibri"/>
          <w:sz w:val="22"/>
          <w:szCs w:val="22"/>
          <w:lang w:eastAsia="en-US"/>
        </w:rPr>
        <w:t>,</w:t>
      </w:r>
      <w:r>
        <w:rPr>
          <w:rFonts w:ascii="Calibri" w:hAnsi="Calibri"/>
          <w:sz w:val="22"/>
          <w:szCs w:val="22"/>
          <w:lang w:eastAsia="en-US"/>
        </w:rPr>
        <w:t xml:space="preserve"> 11 Queen Street,</w:t>
      </w:r>
      <w:r w:rsidRPr="003A71AA">
        <w:rPr>
          <w:rFonts w:ascii="Calibri" w:hAnsi="Calibri"/>
          <w:sz w:val="22"/>
          <w:szCs w:val="22"/>
          <w:lang w:eastAsia="en-US"/>
        </w:rPr>
        <w:t xml:space="preserve"> Edinburgh</w:t>
      </w:r>
    </w:p>
    <w:p w:rsidR="001646BF" w:rsidRPr="003A71AA" w:rsidRDefault="001646BF" w:rsidP="001646BF">
      <w:pPr>
        <w:rPr>
          <w:rFonts w:ascii="Calibri" w:hAnsi="Calibri"/>
          <w:sz w:val="22"/>
          <w:szCs w:val="22"/>
          <w:lang w:eastAsia="en-US"/>
        </w:rPr>
      </w:pPr>
    </w:p>
    <w:p w:rsidR="001646BF" w:rsidRPr="003A71AA" w:rsidRDefault="001646BF" w:rsidP="001646BF">
      <w:pPr>
        <w:rPr>
          <w:rFonts w:ascii="Calibri" w:hAnsi="Calibri"/>
          <w:sz w:val="22"/>
          <w:szCs w:val="22"/>
          <w:lang w:eastAsia="en-US"/>
        </w:rPr>
      </w:pPr>
      <w:r w:rsidRPr="003A71AA">
        <w:rPr>
          <w:rFonts w:ascii="Calibri" w:hAnsi="Calibri"/>
          <w:b/>
          <w:sz w:val="22"/>
          <w:szCs w:val="22"/>
          <w:lang w:eastAsia="en-US"/>
        </w:rPr>
        <w:t>Reports to:</w:t>
      </w:r>
      <w:r w:rsidRPr="003A71AA">
        <w:rPr>
          <w:rFonts w:ascii="Calibri" w:hAnsi="Calibri"/>
          <w:sz w:val="22"/>
          <w:szCs w:val="22"/>
          <w:lang w:eastAsia="en-US"/>
        </w:rPr>
        <w:tab/>
      </w:r>
      <w:r w:rsidR="00451E4F">
        <w:rPr>
          <w:rFonts w:ascii="Calibri" w:hAnsi="Calibri"/>
          <w:sz w:val="22"/>
          <w:szCs w:val="22"/>
          <w:lang w:eastAsia="en-US"/>
        </w:rPr>
        <w:t>Education Manager</w:t>
      </w:r>
    </w:p>
    <w:p w:rsidR="001646BF" w:rsidRPr="003A71AA" w:rsidRDefault="001646BF" w:rsidP="001646BF">
      <w:pPr>
        <w:rPr>
          <w:rFonts w:ascii="Calibri" w:hAnsi="Calibri"/>
          <w:sz w:val="22"/>
          <w:szCs w:val="22"/>
          <w:lang w:eastAsia="en-US"/>
        </w:rPr>
      </w:pPr>
    </w:p>
    <w:p w:rsidR="001646BF" w:rsidRPr="003A71AA" w:rsidRDefault="001646BF" w:rsidP="001646BF">
      <w:pPr>
        <w:rPr>
          <w:rFonts w:ascii="Calibri" w:hAnsi="Calibri"/>
          <w:sz w:val="22"/>
          <w:szCs w:val="22"/>
          <w:lang w:eastAsia="en-US"/>
        </w:rPr>
      </w:pPr>
      <w:r w:rsidRPr="003A71AA">
        <w:rPr>
          <w:rFonts w:ascii="Calibri" w:hAnsi="Calibri"/>
          <w:b/>
          <w:sz w:val="22"/>
          <w:szCs w:val="22"/>
          <w:lang w:eastAsia="en-US"/>
        </w:rPr>
        <w:t>Date:</w:t>
      </w:r>
      <w:r w:rsidRPr="003A71AA">
        <w:rPr>
          <w:rFonts w:ascii="Calibri" w:hAnsi="Calibri"/>
          <w:sz w:val="22"/>
          <w:szCs w:val="22"/>
          <w:lang w:eastAsia="en-US"/>
        </w:rPr>
        <w:tab/>
      </w:r>
      <w:r w:rsidRPr="003A71AA">
        <w:rPr>
          <w:rFonts w:ascii="Calibri" w:hAnsi="Calibri"/>
          <w:sz w:val="22"/>
          <w:szCs w:val="22"/>
          <w:lang w:eastAsia="en-US"/>
        </w:rPr>
        <w:tab/>
      </w:r>
      <w:r w:rsidR="00D974AD">
        <w:rPr>
          <w:rFonts w:ascii="Calibri" w:hAnsi="Calibri"/>
          <w:sz w:val="22"/>
          <w:szCs w:val="22"/>
          <w:lang w:eastAsia="en-US"/>
        </w:rPr>
        <w:t>April 2024</w:t>
      </w:r>
    </w:p>
    <w:p w:rsidR="001646BF" w:rsidRPr="00D84BAD" w:rsidRDefault="001646BF" w:rsidP="001646BF">
      <w:pPr>
        <w:rPr>
          <w:rFonts w:ascii="Calibri" w:hAnsi="Calibri"/>
          <w:b/>
          <w:sz w:val="22"/>
          <w:szCs w:val="22"/>
          <w:lang w:eastAsia="en-US"/>
        </w:rPr>
      </w:pPr>
    </w:p>
    <w:p w:rsidR="001646BF" w:rsidRPr="003A71AA" w:rsidRDefault="001646BF" w:rsidP="001646BF">
      <w:pPr>
        <w:rPr>
          <w:rFonts w:ascii="Calibri" w:hAnsi="Calibri"/>
          <w:b/>
          <w:sz w:val="22"/>
          <w:szCs w:val="22"/>
          <w:lang w:eastAsia="en-US"/>
        </w:rPr>
      </w:pPr>
      <w:r w:rsidRPr="003A71AA">
        <w:rPr>
          <w:rFonts w:ascii="Calibri" w:hAnsi="Calibri"/>
          <w:b/>
          <w:sz w:val="22"/>
          <w:szCs w:val="22"/>
          <w:lang w:eastAsia="en-US"/>
        </w:rPr>
        <w:t>Section 2 – Job Purpose</w:t>
      </w:r>
    </w:p>
    <w:p w:rsidR="001646BF" w:rsidRPr="003A71AA" w:rsidRDefault="001646BF" w:rsidP="001646BF">
      <w:pPr>
        <w:rPr>
          <w:rFonts w:ascii="Calibri" w:hAnsi="Calibri"/>
          <w:b/>
          <w:sz w:val="22"/>
          <w:szCs w:val="22"/>
          <w:lang w:eastAsia="en-US"/>
        </w:rPr>
      </w:pPr>
    </w:p>
    <w:p w:rsidR="00D974AD" w:rsidRDefault="00F16F0F" w:rsidP="001646BF">
      <w:pPr>
        <w:tabs>
          <w:tab w:val="left" w:pos="426"/>
        </w:tabs>
        <w:rPr>
          <w:rFonts w:ascii="Calibri" w:hAnsi="Calibri" w:cs="Calibri"/>
          <w:sz w:val="22"/>
          <w:szCs w:val="22"/>
        </w:rPr>
      </w:pPr>
      <w:r>
        <w:rPr>
          <w:rFonts w:ascii="Calibri" w:hAnsi="Calibri" w:cs="Calibri"/>
          <w:sz w:val="22"/>
          <w:szCs w:val="22"/>
        </w:rPr>
        <w:t xml:space="preserve">To provide administrative support for education events, which includes a range of symposia, courses, evening and international medical updates. </w:t>
      </w:r>
    </w:p>
    <w:p w:rsidR="001646BF" w:rsidRPr="003A71AA" w:rsidRDefault="001646BF" w:rsidP="001646BF">
      <w:pPr>
        <w:rPr>
          <w:rFonts w:ascii="Calibri" w:hAnsi="Calibri"/>
          <w:sz w:val="22"/>
          <w:szCs w:val="22"/>
          <w:lang w:eastAsia="en-US"/>
        </w:rPr>
      </w:pPr>
    </w:p>
    <w:p w:rsidR="001646BF" w:rsidRPr="003A71AA" w:rsidRDefault="001646BF" w:rsidP="001646BF">
      <w:pPr>
        <w:rPr>
          <w:rFonts w:ascii="Calibri" w:hAnsi="Calibri"/>
          <w:b/>
          <w:sz w:val="22"/>
          <w:szCs w:val="22"/>
          <w:lang w:eastAsia="en-US"/>
        </w:rPr>
      </w:pPr>
      <w:r>
        <w:rPr>
          <w:rFonts w:ascii="Calibri" w:hAnsi="Calibri"/>
          <w:b/>
          <w:sz w:val="22"/>
          <w:szCs w:val="22"/>
          <w:lang w:eastAsia="en-US"/>
        </w:rPr>
        <w:t xml:space="preserve">Section 3: </w:t>
      </w:r>
      <w:r w:rsidRPr="003A71AA">
        <w:rPr>
          <w:rFonts w:ascii="Calibri" w:hAnsi="Calibri"/>
          <w:b/>
          <w:sz w:val="22"/>
          <w:szCs w:val="22"/>
          <w:lang w:eastAsia="en-US"/>
        </w:rPr>
        <w:t xml:space="preserve"> Organisation Chart   </w:t>
      </w:r>
    </w:p>
    <w:p w:rsidR="001646BF" w:rsidRDefault="001646BF" w:rsidP="001646BF">
      <w:pPr>
        <w:rPr>
          <w:rFonts w:ascii="Calibri" w:hAnsi="Calibri"/>
          <w:b/>
          <w:sz w:val="22"/>
          <w:szCs w:val="22"/>
          <w:lang w:eastAsia="en-US"/>
        </w:rPr>
      </w:pPr>
    </w:p>
    <w:p w:rsidR="001646BF" w:rsidRDefault="00F16F0F" w:rsidP="001646BF">
      <w:pPr>
        <w:rPr>
          <w:rFonts w:ascii="Calibri" w:hAnsi="Calibri"/>
          <w:b/>
          <w:sz w:val="22"/>
          <w:szCs w:val="22"/>
          <w:lang w:eastAsia="en-US"/>
        </w:rPr>
      </w:pPr>
      <w:r>
        <w:rPr>
          <w:rFonts w:ascii="Calibri" w:hAnsi="Calibri"/>
          <w:b/>
          <w:noProof/>
          <w:sz w:val="22"/>
          <w:szCs w:val="22"/>
        </w:rPr>
        <w:drawing>
          <wp:anchor distT="0" distB="0" distL="114300" distR="114300" simplePos="0" relativeHeight="251658240" behindDoc="1" locked="0" layoutInCell="1" allowOverlap="1">
            <wp:simplePos x="0" y="0"/>
            <wp:positionH relativeFrom="margin">
              <wp:posOffset>-628650</wp:posOffset>
            </wp:positionH>
            <wp:positionV relativeFrom="paragraph">
              <wp:posOffset>249555</wp:posOffset>
            </wp:positionV>
            <wp:extent cx="6443980" cy="3444875"/>
            <wp:effectExtent l="0" t="0" r="0" b="3175"/>
            <wp:wrapTight wrapText="bothSides">
              <wp:wrapPolygon edited="0">
                <wp:start x="0" y="0"/>
                <wp:lineTo x="0" y="21500"/>
                <wp:lineTo x="21519" y="21500"/>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3980" cy="344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46BF" w:rsidRDefault="001646BF" w:rsidP="001646BF">
      <w:pPr>
        <w:rPr>
          <w:rFonts w:ascii="Calibri" w:hAnsi="Calibri"/>
          <w:b/>
          <w:sz w:val="22"/>
          <w:szCs w:val="22"/>
          <w:lang w:eastAsia="en-US"/>
        </w:rPr>
      </w:pPr>
    </w:p>
    <w:p w:rsidR="001646BF" w:rsidRDefault="001646BF" w:rsidP="001646BF">
      <w:pPr>
        <w:rPr>
          <w:rFonts w:ascii="Calibri" w:hAnsi="Calibri"/>
          <w:b/>
          <w:sz w:val="22"/>
          <w:szCs w:val="22"/>
          <w:lang w:eastAsia="en-US"/>
        </w:rPr>
      </w:pPr>
    </w:p>
    <w:p w:rsidR="001646BF" w:rsidRDefault="001646BF" w:rsidP="001646BF">
      <w:pPr>
        <w:spacing w:after="160" w:line="259" w:lineRule="auto"/>
        <w:rPr>
          <w:rFonts w:ascii="Calibri" w:hAnsi="Calibri"/>
          <w:b/>
          <w:sz w:val="22"/>
          <w:szCs w:val="22"/>
          <w:lang w:eastAsia="en-US"/>
        </w:rPr>
      </w:pPr>
      <w:r>
        <w:rPr>
          <w:rFonts w:ascii="Calibri" w:hAnsi="Calibri"/>
          <w:b/>
          <w:sz w:val="22"/>
          <w:szCs w:val="22"/>
          <w:lang w:eastAsia="en-US"/>
        </w:rPr>
        <w:br w:type="page"/>
      </w:r>
    </w:p>
    <w:p w:rsidR="001646BF" w:rsidRPr="000B4676" w:rsidRDefault="001646BF" w:rsidP="001646BF">
      <w:pPr>
        <w:rPr>
          <w:rFonts w:ascii="Calibri" w:hAnsi="Calibri"/>
          <w:b/>
          <w:sz w:val="22"/>
          <w:szCs w:val="22"/>
          <w:lang w:eastAsia="en-US"/>
        </w:rPr>
      </w:pPr>
      <w:r w:rsidRPr="000B4676">
        <w:rPr>
          <w:rFonts w:ascii="Calibri" w:hAnsi="Calibri"/>
          <w:b/>
          <w:sz w:val="22"/>
          <w:szCs w:val="22"/>
          <w:lang w:eastAsia="en-US"/>
        </w:rPr>
        <w:lastRenderedPageBreak/>
        <w:t>Section 4 – Dimensions</w:t>
      </w:r>
    </w:p>
    <w:p w:rsidR="001646BF" w:rsidRPr="00DE29B4" w:rsidRDefault="001646BF" w:rsidP="001646BF">
      <w:pPr>
        <w:rPr>
          <w:rFonts w:ascii="Calibri" w:hAnsi="Calibri" w:cs="Calibri"/>
          <w:sz w:val="22"/>
          <w:szCs w:val="22"/>
          <w:lang w:eastAsia="en-US"/>
        </w:rPr>
      </w:pPr>
      <w:r w:rsidRPr="00DE29B4">
        <w:rPr>
          <w:rFonts w:ascii="Calibri" w:hAnsi="Calibri" w:cs="Calibri"/>
          <w:sz w:val="22"/>
          <w:szCs w:val="22"/>
          <w:lang w:eastAsia="en-US"/>
        </w:rPr>
        <w:t xml:space="preserve"> </w:t>
      </w:r>
    </w:p>
    <w:p w:rsidR="001646BF" w:rsidRDefault="003C3DE2" w:rsidP="001646BF">
      <w:pPr>
        <w:numPr>
          <w:ilvl w:val="0"/>
          <w:numId w:val="1"/>
        </w:numPr>
        <w:rPr>
          <w:rFonts w:ascii="Calibri" w:hAnsi="Calibri" w:cs="Calibri"/>
          <w:sz w:val="22"/>
          <w:szCs w:val="22"/>
        </w:rPr>
      </w:pPr>
      <w:r>
        <w:rPr>
          <w:rFonts w:ascii="Calibri" w:hAnsi="Calibri" w:cs="Calibri"/>
          <w:sz w:val="22"/>
          <w:szCs w:val="22"/>
          <w:lang w:eastAsia="en-US"/>
        </w:rPr>
        <w:t>Support approximately 17 education events per year.</w:t>
      </w:r>
    </w:p>
    <w:p w:rsidR="005C2112" w:rsidRDefault="005C2112" w:rsidP="001646BF">
      <w:pPr>
        <w:numPr>
          <w:ilvl w:val="0"/>
          <w:numId w:val="1"/>
        </w:numPr>
        <w:rPr>
          <w:rFonts w:ascii="Calibri" w:hAnsi="Calibri" w:cs="Calibri"/>
          <w:sz w:val="22"/>
          <w:szCs w:val="22"/>
        </w:rPr>
      </w:pPr>
      <w:r>
        <w:rPr>
          <w:rFonts w:ascii="Calibri" w:hAnsi="Calibri" w:cs="Calibri"/>
          <w:sz w:val="22"/>
          <w:szCs w:val="22"/>
          <w:lang w:eastAsia="en-US"/>
        </w:rPr>
        <w:t>Work with other Education Assistants to process registrations for events, prepare event feedback surveys, collate feedback reports, and issue CPD certi</w:t>
      </w:r>
      <w:r w:rsidR="00DD52B7">
        <w:rPr>
          <w:rFonts w:ascii="Calibri" w:hAnsi="Calibri" w:cs="Calibri"/>
          <w:sz w:val="22"/>
          <w:szCs w:val="22"/>
          <w:lang w:eastAsia="en-US"/>
        </w:rPr>
        <w:t>ficates</w:t>
      </w:r>
      <w:r w:rsidR="00B24602">
        <w:rPr>
          <w:rFonts w:ascii="Calibri" w:hAnsi="Calibri" w:cs="Calibri"/>
          <w:sz w:val="22"/>
          <w:szCs w:val="22"/>
          <w:lang w:eastAsia="en-US"/>
        </w:rPr>
        <w:t>.</w:t>
      </w:r>
    </w:p>
    <w:p w:rsidR="005C2112" w:rsidRDefault="005C2112" w:rsidP="001646BF">
      <w:pPr>
        <w:numPr>
          <w:ilvl w:val="0"/>
          <w:numId w:val="1"/>
        </w:numPr>
        <w:rPr>
          <w:rFonts w:ascii="Calibri" w:hAnsi="Calibri" w:cs="Calibri"/>
          <w:sz w:val="22"/>
          <w:szCs w:val="22"/>
        </w:rPr>
      </w:pPr>
      <w:r>
        <w:rPr>
          <w:rFonts w:ascii="Calibri" w:hAnsi="Calibri" w:cs="Calibri"/>
          <w:sz w:val="22"/>
          <w:szCs w:val="22"/>
          <w:lang w:eastAsia="en-US"/>
        </w:rPr>
        <w:t>Support Education Co-ordinators in welcoming and registering delegates at in-person/hybrid events and taking credit/debi</w:t>
      </w:r>
      <w:r w:rsidR="00DD52B7">
        <w:rPr>
          <w:rFonts w:ascii="Calibri" w:hAnsi="Calibri" w:cs="Calibri"/>
          <w:sz w:val="22"/>
          <w:szCs w:val="22"/>
          <w:lang w:eastAsia="en-US"/>
        </w:rPr>
        <w:t>t card payments where necessary</w:t>
      </w:r>
      <w:r w:rsidR="00B24602">
        <w:rPr>
          <w:rFonts w:ascii="Calibri" w:hAnsi="Calibri" w:cs="Calibri"/>
          <w:sz w:val="22"/>
          <w:szCs w:val="22"/>
          <w:lang w:eastAsia="en-US"/>
        </w:rPr>
        <w:t>.</w:t>
      </w:r>
    </w:p>
    <w:p w:rsidR="005C2112" w:rsidRDefault="005C2112" w:rsidP="001646BF">
      <w:pPr>
        <w:numPr>
          <w:ilvl w:val="0"/>
          <w:numId w:val="1"/>
        </w:numPr>
        <w:rPr>
          <w:rFonts w:ascii="Calibri" w:hAnsi="Calibri" w:cs="Calibri"/>
          <w:sz w:val="22"/>
          <w:szCs w:val="22"/>
        </w:rPr>
      </w:pPr>
      <w:r>
        <w:rPr>
          <w:rFonts w:ascii="Calibri" w:hAnsi="Calibri" w:cs="Calibri"/>
          <w:sz w:val="22"/>
          <w:szCs w:val="22"/>
          <w:lang w:eastAsia="en-US"/>
        </w:rPr>
        <w:t>Setting up and monitoring the C</w:t>
      </w:r>
      <w:r w:rsidR="00DD52B7">
        <w:rPr>
          <w:rFonts w:ascii="Calibri" w:hAnsi="Calibri" w:cs="Calibri"/>
          <w:sz w:val="22"/>
          <w:szCs w:val="22"/>
          <w:lang w:eastAsia="en-US"/>
        </w:rPr>
        <w:t>ollege’s interactive Q&amp;A and vot</w:t>
      </w:r>
      <w:r>
        <w:rPr>
          <w:rFonts w:ascii="Calibri" w:hAnsi="Calibri" w:cs="Calibri"/>
          <w:sz w:val="22"/>
          <w:szCs w:val="22"/>
          <w:lang w:eastAsia="en-US"/>
        </w:rPr>
        <w:t>ing system (</w:t>
      </w:r>
      <w:proofErr w:type="spellStart"/>
      <w:r>
        <w:rPr>
          <w:rFonts w:ascii="Calibri" w:hAnsi="Calibri" w:cs="Calibri"/>
          <w:sz w:val="22"/>
          <w:szCs w:val="22"/>
          <w:lang w:eastAsia="en-US"/>
        </w:rPr>
        <w:t>Slido</w:t>
      </w:r>
      <w:proofErr w:type="spellEnd"/>
      <w:r>
        <w:rPr>
          <w:rFonts w:ascii="Calibri" w:hAnsi="Calibri" w:cs="Calibri"/>
          <w:sz w:val="22"/>
          <w:szCs w:val="22"/>
          <w:lang w:eastAsia="en-US"/>
        </w:rPr>
        <w:t>) at events</w:t>
      </w:r>
      <w:r w:rsidR="00B24602">
        <w:rPr>
          <w:rFonts w:ascii="Calibri" w:hAnsi="Calibri" w:cs="Calibri"/>
          <w:sz w:val="22"/>
          <w:szCs w:val="22"/>
          <w:lang w:eastAsia="en-US"/>
        </w:rPr>
        <w:t>.</w:t>
      </w:r>
    </w:p>
    <w:p w:rsidR="005C2112" w:rsidRDefault="005C2112" w:rsidP="001646BF">
      <w:pPr>
        <w:numPr>
          <w:ilvl w:val="0"/>
          <w:numId w:val="1"/>
        </w:numPr>
        <w:rPr>
          <w:rFonts w:ascii="Calibri" w:hAnsi="Calibri" w:cs="Calibri"/>
          <w:sz w:val="22"/>
          <w:szCs w:val="22"/>
        </w:rPr>
      </w:pPr>
      <w:r>
        <w:rPr>
          <w:rFonts w:ascii="Calibri" w:hAnsi="Calibri" w:cs="Calibri"/>
          <w:sz w:val="22"/>
          <w:szCs w:val="22"/>
          <w:lang w:eastAsia="en-US"/>
        </w:rPr>
        <w:t xml:space="preserve">Provide technical assistance to colleagues and delegates when using the College’s </w:t>
      </w:r>
      <w:r w:rsidR="00DD52B7">
        <w:rPr>
          <w:rFonts w:ascii="Calibri" w:hAnsi="Calibri" w:cs="Calibri"/>
          <w:sz w:val="22"/>
          <w:szCs w:val="22"/>
          <w:lang w:eastAsia="en-US"/>
        </w:rPr>
        <w:t>booking system</w:t>
      </w:r>
      <w:r w:rsidR="00B24602">
        <w:rPr>
          <w:rFonts w:ascii="Calibri" w:hAnsi="Calibri" w:cs="Calibri"/>
          <w:sz w:val="22"/>
          <w:szCs w:val="22"/>
          <w:lang w:eastAsia="en-US"/>
        </w:rPr>
        <w:t>.</w:t>
      </w:r>
    </w:p>
    <w:p w:rsidR="005C2112" w:rsidRDefault="005C2112" w:rsidP="005C2112">
      <w:pPr>
        <w:numPr>
          <w:ilvl w:val="0"/>
          <w:numId w:val="1"/>
        </w:numPr>
        <w:rPr>
          <w:rFonts w:ascii="Calibri" w:hAnsi="Calibri" w:cs="Calibri"/>
          <w:sz w:val="22"/>
          <w:szCs w:val="22"/>
        </w:rPr>
      </w:pPr>
      <w:r>
        <w:rPr>
          <w:rFonts w:ascii="Calibri" w:hAnsi="Calibri" w:cs="Calibri"/>
          <w:sz w:val="22"/>
          <w:szCs w:val="22"/>
          <w:lang w:eastAsia="en-US"/>
        </w:rPr>
        <w:t>Monitor even</w:t>
      </w:r>
      <w:r w:rsidR="00DD52B7">
        <w:rPr>
          <w:rFonts w:ascii="Calibri" w:hAnsi="Calibri" w:cs="Calibri"/>
          <w:sz w:val="22"/>
          <w:szCs w:val="22"/>
          <w:lang w:eastAsia="en-US"/>
        </w:rPr>
        <w:t>t</w:t>
      </w:r>
      <w:r>
        <w:rPr>
          <w:rFonts w:ascii="Calibri" w:hAnsi="Calibri" w:cs="Calibri"/>
          <w:sz w:val="22"/>
          <w:szCs w:val="22"/>
          <w:lang w:eastAsia="en-US"/>
        </w:rPr>
        <w:t xml:space="preserve"> live webstreams – supporting delegates and liaising with the AV and IT depa</w:t>
      </w:r>
      <w:r w:rsidR="00CF61A4">
        <w:rPr>
          <w:rFonts w:ascii="Calibri" w:hAnsi="Calibri" w:cs="Calibri"/>
          <w:sz w:val="22"/>
          <w:szCs w:val="22"/>
          <w:lang w:eastAsia="en-US"/>
        </w:rPr>
        <w:t>rtments on any streaming issues</w:t>
      </w:r>
      <w:r w:rsidR="00B24602">
        <w:rPr>
          <w:rFonts w:ascii="Calibri" w:hAnsi="Calibri" w:cs="Calibri"/>
          <w:sz w:val="22"/>
          <w:szCs w:val="22"/>
          <w:lang w:eastAsia="en-US"/>
        </w:rPr>
        <w:t>.</w:t>
      </w:r>
    </w:p>
    <w:p w:rsidR="001646BF" w:rsidRPr="00DE29B4" w:rsidRDefault="001646BF" w:rsidP="001646BF">
      <w:pPr>
        <w:rPr>
          <w:rFonts w:ascii="Calibri" w:hAnsi="Calibri"/>
          <w:b/>
          <w:sz w:val="22"/>
          <w:szCs w:val="22"/>
          <w:lang w:eastAsia="en-US"/>
        </w:rPr>
      </w:pPr>
    </w:p>
    <w:p w:rsidR="001646BF" w:rsidRDefault="001646BF" w:rsidP="001646BF">
      <w:pPr>
        <w:rPr>
          <w:rFonts w:ascii="Calibri" w:hAnsi="Calibri"/>
          <w:b/>
          <w:sz w:val="22"/>
          <w:szCs w:val="22"/>
          <w:lang w:eastAsia="en-US"/>
        </w:rPr>
      </w:pPr>
      <w:r w:rsidRPr="000B4676">
        <w:rPr>
          <w:rFonts w:ascii="Calibri" w:hAnsi="Calibri"/>
          <w:b/>
          <w:sz w:val="22"/>
          <w:szCs w:val="22"/>
          <w:lang w:eastAsia="en-US"/>
        </w:rPr>
        <w:t>Section 5 - Main Responsibilities and Role</w:t>
      </w:r>
    </w:p>
    <w:p w:rsidR="001646BF" w:rsidRPr="00EB53B2" w:rsidRDefault="001646BF" w:rsidP="001646BF">
      <w:pPr>
        <w:rPr>
          <w:rFonts w:ascii="Calibri" w:hAnsi="Calibri"/>
          <w:b/>
          <w:sz w:val="22"/>
          <w:szCs w:val="22"/>
          <w:lang w:eastAsia="en-US"/>
        </w:rPr>
      </w:pPr>
    </w:p>
    <w:p w:rsidR="00CF61A4" w:rsidRDefault="00CF61A4" w:rsidP="00CF61A4">
      <w:pPr>
        <w:numPr>
          <w:ilvl w:val="0"/>
          <w:numId w:val="1"/>
        </w:numPr>
        <w:rPr>
          <w:rFonts w:ascii="Calibri" w:hAnsi="Calibri" w:cs="Calibri"/>
          <w:sz w:val="22"/>
          <w:szCs w:val="22"/>
        </w:rPr>
      </w:pPr>
      <w:r w:rsidRPr="00F16F0F">
        <w:rPr>
          <w:rFonts w:ascii="Calibri" w:hAnsi="Calibri" w:cs="Calibri"/>
          <w:sz w:val="22"/>
          <w:szCs w:val="22"/>
        </w:rPr>
        <w:t>To provide administrative support</w:t>
      </w:r>
      <w:r w:rsidR="003C3DE2">
        <w:rPr>
          <w:rFonts w:ascii="Calibri" w:hAnsi="Calibri" w:cs="Calibri"/>
          <w:sz w:val="22"/>
          <w:szCs w:val="22"/>
        </w:rPr>
        <w:t>, working closely with other Education Assistants,</w:t>
      </w:r>
      <w:r w:rsidRPr="00F16F0F">
        <w:rPr>
          <w:rFonts w:ascii="Calibri" w:hAnsi="Calibri" w:cs="Calibri"/>
          <w:sz w:val="22"/>
          <w:szCs w:val="22"/>
        </w:rPr>
        <w:t xml:space="preserve"> for education events, which includes a range of symposia, courses, evening an</w:t>
      </w:r>
      <w:r>
        <w:rPr>
          <w:rFonts w:ascii="Calibri" w:hAnsi="Calibri" w:cs="Calibri"/>
          <w:sz w:val="22"/>
          <w:szCs w:val="22"/>
        </w:rPr>
        <w:t>d international medical updates</w:t>
      </w:r>
      <w:r w:rsidR="002C7283">
        <w:rPr>
          <w:rFonts w:ascii="Calibri" w:hAnsi="Calibri" w:cs="Calibri"/>
          <w:sz w:val="22"/>
          <w:szCs w:val="22"/>
        </w:rPr>
        <w:t>.</w:t>
      </w:r>
    </w:p>
    <w:p w:rsidR="00CF61A4" w:rsidRDefault="00CF61A4" w:rsidP="00CF61A4">
      <w:pPr>
        <w:numPr>
          <w:ilvl w:val="0"/>
          <w:numId w:val="1"/>
        </w:numPr>
        <w:rPr>
          <w:rFonts w:ascii="Calibri" w:hAnsi="Calibri" w:cs="Calibri"/>
          <w:sz w:val="22"/>
          <w:szCs w:val="22"/>
        </w:rPr>
      </w:pPr>
      <w:r w:rsidRPr="00F16F0F">
        <w:rPr>
          <w:rFonts w:ascii="Calibri" w:hAnsi="Calibri" w:cs="Calibri"/>
          <w:sz w:val="22"/>
          <w:szCs w:val="22"/>
        </w:rPr>
        <w:t>To provide webstream and Slido (interactive Q&amp;A and voting system) support for events where needed</w:t>
      </w:r>
      <w:r w:rsidR="002C7283">
        <w:rPr>
          <w:rFonts w:ascii="Calibri" w:hAnsi="Calibri" w:cs="Calibri"/>
          <w:sz w:val="22"/>
          <w:szCs w:val="22"/>
        </w:rPr>
        <w:t>.</w:t>
      </w:r>
    </w:p>
    <w:p w:rsidR="00CF61A4" w:rsidRDefault="00CF61A4" w:rsidP="00CF61A4">
      <w:pPr>
        <w:numPr>
          <w:ilvl w:val="0"/>
          <w:numId w:val="1"/>
        </w:numPr>
        <w:rPr>
          <w:rFonts w:ascii="Calibri" w:hAnsi="Calibri" w:cs="Calibri"/>
          <w:sz w:val="22"/>
          <w:szCs w:val="22"/>
          <w:lang w:eastAsia="en-US"/>
        </w:rPr>
      </w:pPr>
      <w:r>
        <w:rPr>
          <w:rFonts w:ascii="Calibri" w:hAnsi="Calibri" w:cs="Calibri"/>
          <w:sz w:val="22"/>
          <w:szCs w:val="22"/>
          <w:lang w:eastAsia="en-US"/>
        </w:rPr>
        <w:t>Provide practical support to Event Coordinators to assist the smooth administration of the departments and events</w:t>
      </w:r>
      <w:r w:rsidR="002C7283">
        <w:rPr>
          <w:rFonts w:ascii="Calibri" w:hAnsi="Calibri" w:cs="Calibri"/>
          <w:sz w:val="22"/>
          <w:szCs w:val="22"/>
          <w:lang w:eastAsia="en-US"/>
        </w:rPr>
        <w:t>.</w:t>
      </w:r>
    </w:p>
    <w:p w:rsidR="00CF61A4" w:rsidRDefault="00CF61A4" w:rsidP="00CF61A4">
      <w:pPr>
        <w:numPr>
          <w:ilvl w:val="0"/>
          <w:numId w:val="1"/>
        </w:numPr>
        <w:rPr>
          <w:rFonts w:ascii="Calibri" w:hAnsi="Calibri" w:cs="Calibri"/>
          <w:sz w:val="22"/>
          <w:szCs w:val="22"/>
        </w:rPr>
      </w:pPr>
      <w:r w:rsidRPr="00F16F0F">
        <w:rPr>
          <w:rFonts w:ascii="Calibri" w:hAnsi="Calibri" w:cs="Calibri"/>
          <w:sz w:val="22"/>
          <w:szCs w:val="22"/>
        </w:rPr>
        <w:t>To provide administrative support to the Dean of Education</w:t>
      </w:r>
      <w:r w:rsidR="002C7283">
        <w:rPr>
          <w:rFonts w:ascii="Calibri" w:hAnsi="Calibri" w:cs="Calibri"/>
          <w:sz w:val="22"/>
          <w:szCs w:val="22"/>
        </w:rPr>
        <w:t>.</w:t>
      </w:r>
    </w:p>
    <w:p w:rsidR="00CF61A4" w:rsidRDefault="00AD7214" w:rsidP="00CF61A4">
      <w:pPr>
        <w:numPr>
          <w:ilvl w:val="0"/>
          <w:numId w:val="1"/>
        </w:numPr>
        <w:rPr>
          <w:rFonts w:ascii="Calibri" w:hAnsi="Calibri" w:cs="Calibri"/>
          <w:sz w:val="22"/>
          <w:szCs w:val="22"/>
        </w:rPr>
      </w:pPr>
      <w:r>
        <w:rPr>
          <w:rFonts w:ascii="Calibri" w:hAnsi="Calibri" w:cs="Calibri"/>
          <w:sz w:val="22"/>
          <w:szCs w:val="22"/>
        </w:rPr>
        <w:t>S</w:t>
      </w:r>
      <w:r w:rsidR="00CF61A4" w:rsidRPr="00F16F0F">
        <w:rPr>
          <w:rFonts w:ascii="Calibri" w:hAnsi="Calibri" w:cs="Calibri"/>
          <w:sz w:val="22"/>
          <w:szCs w:val="22"/>
        </w:rPr>
        <w:t>upporting the Fellowships and International Manager one day a week</w:t>
      </w:r>
      <w:r w:rsidR="00CF61A4">
        <w:rPr>
          <w:rFonts w:ascii="Calibri" w:hAnsi="Calibri" w:cs="Calibri"/>
          <w:sz w:val="22"/>
          <w:szCs w:val="22"/>
        </w:rPr>
        <w:t>,</w:t>
      </w:r>
      <w:r w:rsidR="00CF61A4" w:rsidRPr="00F16F0F">
        <w:rPr>
          <w:rFonts w:ascii="Calibri" w:hAnsi="Calibri" w:cs="Calibri"/>
          <w:sz w:val="22"/>
          <w:szCs w:val="22"/>
        </w:rPr>
        <w:t xml:space="preserve"> focussing on administration including travel requests from the International Executive an</w:t>
      </w:r>
      <w:r w:rsidR="00CF61A4">
        <w:rPr>
          <w:rFonts w:ascii="Calibri" w:hAnsi="Calibri" w:cs="Calibri"/>
          <w:sz w:val="22"/>
          <w:szCs w:val="22"/>
        </w:rPr>
        <w:t>d</w:t>
      </w:r>
      <w:r>
        <w:rPr>
          <w:rFonts w:ascii="Calibri" w:hAnsi="Calibri" w:cs="Calibri"/>
          <w:sz w:val="22"/>
          <w:szCs w:val="22"/>
        </w:rPr>
        <w:t xml:space="preserve"> other College representatives.</w:t>
      </w:r>
    </w:p>
    <w:p w:rsidR="00AD7214" w:rsidRPr="00AD7214" w:rsidRDefault="00AD7214" w:rsidP="00217FF7">
      <w:pPr>
        <w:pStyle w:val="ListParagraph"/>
        <w:numPr>
          <w:ilvl w:val="0"/>
          <w:numId w:val="1"/>
        </w:numPr>
        <w:rPr>
          <w:rFonts w:ascii="Calibri" w:hAnsi="Calibri" w:cs="Calibri"/>
          <w:sz w:val="22"/>
          <w:szCs w:val="22"/>
        </w:rPr>
      </w:pPr>
      <w:r w:rsidRPr="00AD7214">
        <w:rPr>
          <w:rFonts w:ascii="Calibri" w:hAnsi="Calibri" w:cs="Calibri"/>
          <w:sz w:val="22"/>
          <w:szCs w:val="22"/>
        </w:rPr>
        <w:t>Responsibility for arranging inter</w:t>
      </w:r>
      <w:r>
        <w:rPr>
          <w:rFonts w:ascii="Calibri" w:hAnsi="Calibri" w:cs="Calibri"/>
          <w:sz w:val="22"/>
          <w:szCs w:val="22"/>
        </w:rPr>
        <w:t>national travel for committee members</w:t>
      </w:r>
      <w:r w:rsidRPr="00AD7214">
        <w:rPr>
          <w:rFonts w:ascii="Calibri" w:hAnsi="Calibri" w:cs="Calibri"/>
          <w:sz w:val="22"/>
          <w:szCs w:val="22"/>
        </w:rPr>
        <w:t>.</w:t>
      </w:r>
    </w:p>
    <w:p w:rsidR="00CF61A4" w:rsidRDefault="00CF61A4" w:rsidP="00CF61A4">
      <w:pPr>
        <w:numPr>
          <w:ilvl w:val="0"/>
          <w:numId w:val="1"/>
        </w:numPr>
        <w:rPr>
          <w:rFonts w:ascii="Calibri" w:hAnsi="Calibri" w:cs="Calibri"/>
          <w:sz w:val="22"/>
          <w:szCs w:val="22"/>
          <w:lang w:eastAsia="en-US"/>
        </w:rPr>
      </w:pPr>
      <w:r>
        <w:rPr>
          <w:rFonts w:ascii="Calibri" w:hAnsi="Calibri" w:cs="Calibri"/>
          <w:sz w:val="22"/>
          <w:szCs w:val="22"/>
          <w:lang w:eastAsia="en-US"/>
        </w:rPr>
        <w:t>To mainta</w:t>
      </w:r>
      <w:r w:rsidR="009072DB">
        <w:rPr>
          <w:rFonts w:ascii="Calibri" w:hAnsi="Calibri" w:cs="Calibri"/>
          <w:sz w:val="22"/>
          <w:szCs w:val="22"/>
          <w:lang w:eastAsia="en-US"/>
        </w:rPr>
        <w:t>in and update relevant webpages.</w:t>
      </w:r>
    </w:p>
    <w:p w:rsidR="00CF61A4" w:rsidRDefault="00CF61A4" w:rsidP="00CF61A4">
      <w:pPr>
        <w:numPr>
          <w:ilvl w:val="0"/>
          <w:numId w:val="1"/>
        </w:numPr>
        <w:rPr>
          <w:rFonts w:ascii="Calibri" w:hAnsi="Calibri" w:cs="Calibri"/>
          <w:sz w:val="22"/>
          <w:szCs w:val="22"/>
        </w:rPr>
      </w:pPr>
      <w:r>
        <w:rPr>
          <w:rFonts w:ascii="Calibri" w:hAnsi="Calibri" w:cs="Calibri"/>
          <w:sz w:val="22"/>
          <w:szCs w:val="22"/>
        </w:rPr>
        <w:t>Create and improve on standard operating procedures for new processes and systems</w:t>
      </w:r>
      <w:r w:rsidR="009072DB">
        <w:rPr>
          <w:rFonts w:ascii="Calibri" w:hAnsi="Calibri" w:cs="Calibri"/>
          <w:sz w:val="22"/>
          <w:szCs w:val="22"/>
        </w:rPr>
        <w:t>.</w:t>
      </w:r>
    </w:p>
    <w:p w:rsidR="00CF61A4" w:rsidRDefault="00CF61A4" w:rsidP="00CF61A4">
      <w:pPr>
        <w:numPr>
          <w:ilvl w:val="0"/>
          <w:numId w:val="1"/>
        </w:numPr>
        <w:rPr>
          <w:rFonts w:ascii="Calibri" w:hAnsi="Calibri" w:cs="Calibri"/>
          <w:sz w:val="22"/>
          <w:szCs w:val="22"/>
        </w:rPr>
      </w:pPr>
      <w:r>
        <w:rPr>
          <w:rFonts w:ascii="Calibri" w:hAnsi="Calibri" w:cs="Calibri"/>
          <w:sz w:val="22"/>
          <w:szCs w:val="22"/>
        </w:rPr>
        <w:t>Research and develop technological improvements to current processes and systems</w:t>
      </w:r>
      <w:r w:rsidR="009072DB">
        <w:rPr>
          <w:rFonts w:ascii="Calibri" w:hAnsi="Calibri" w:cs="Calibri"/>
          <w:sz w:val="22"/>
          <w:szCs w:val="22"/>
        </w:rPr>
        <w:t>.</w:t>
      </w:r>
    </w:p>
    <w:p w:rsidR="00622CE2" w:rsidRDefault="00CF61A4" w:rsidP="001646BF">
      <w:pPr>
        <w:numPr>
          <w:ilvl w:val="0"/>
          <w:numId w:val="1"/>
        </w:numPr>
        <w:rPr>
          <w:rFonts w:ascii="Calibri" w:hAnsi="Calibri" w:cs="Calibri"/>
          <w:sz w:val="22"/>
          <w:szCs w:val="22"/>
          <w:lang w:eastAsia="en-US"/>
        </w:rPr>
      </w:pPr>
      <w:r>
        <w:rPr>
          <w:rFonts w:ascii="Calibri" w:hAnsi="Calibri" w:cs="Calibri"/>
          <w:sz w:val="22"/>
          <w:szCs w:val="22"/>
          <w:lang w:eastAsia="en-US"/>
        </w:rPr>
        <w:t>To provide support for</w:t>
      </w:r>
      <w:r w:rsidR="00622CE2">
        <w:rPr>
          <w:rFonts w:ascii="Calibri" w:hAnsi="Calibri" w:cs="Calibri"/>
          <w:sz w:val="22"/>
          <w:szCs w:val="22"/>
          <w:lang w:eastAsia="en-US"/>
        </w:rPr>
        <w:t xml:space="preserve"> event programmes including preparation of delegate information, feedback, and issuing </w:t>
      </w:r>
      <w:r>
        <w:rPr>
          <w:rFonts w:ascii="Calibri" w:hAnsi="Calibri" w:cs="Calibri"/>
          <w:sz w:val="22"/>
          <w:szCs w:val="22"/>
          <w:lang w:eastAsia="en-US"/>
        </w:rPr>
        <w:t>CPD certificates electronically</w:t>
      </w:r>
      <w:r w:rsidR="009072DB">
        <w:rPr>
          <w:rFonts w:ascii="Calibri" w:hAnsi="Calibri" w:cs="Calibri"/>
          <w:sz w:val="22"/>
          <w:szCs w:val="22"/>
          <w:lang w:eastAsia="en-US"/>
        </w:rPr>
        <w:t>.</w:t>
      </w:r>
    </w:p>
    <w:p w:rsidR="00DD52B7" w:rsidRDefault="00DD52B7" w:rsidP="00DD52B7">
      <w:pPr>
        <w:numPr>
          <w:ilvl w:val="0"/>
          <w:numId w:val="1"/>
        </w:numPr>
        <w:rPr>
          <w:rFonts w:ascii="Calibri" w:hAnsi="Calibri" w:cs="Calibri"/>
          <w:sz w:val="22"/>
          <w:szCs w:val="22"/>
        </w:rPr>
      </w:pPr>
      <w:r>
        <w:rPr>
          <w:rFonts w:ascii="Calibri" w:hAnsi="Calibri" w:cs="Calibri"/>
          <w:sz w:val="22"/>
          <w:szCs w:val="22"/>
          <w:lang w:eastAsia="en-US"/>
        </w:rPr>
        <w:t>Answering phone calls and resp</w:t>
      </w:r>
      <w:r w:rsidR="00CF61A4">
        <w:rPr>
          <w:rFonts w:ascii="Calibri" w:hAnsi="Calibri" w:cs="Calibri"/>
          <w:sz w:val="22"/>
          <w:szCs w:val="22"/>
          <w:lang w:eastAsia="en-US"/>
        </w:rPr>
        <w:t>onding to emails from delegates</w:t>
      </w:r>
      <w:r w:rsidR="009072DB">
        <w:rPr>
          <w:rFonts w:ascii="Calibri" w:hAnsi="Calibri" w:cs="Calibri"/>
          <w:sz w:val="22"/>
          <w:szCs w:val="22"/>
          <w:lang w:eastAsia="en-US"/>
        </w:rPr>
        <w:t>.</w:t>
      </w:r>
    </w:p>
    <w:p w:rsidR="00CF61A4" w:rsidRDefault="00CF61A4" w:rsidP="00CF61A4">
      <w:pPr>
        <w:numPr>
          <w:ilvl w:val="0"/>
          <w:numId w:val="1"/>
        </w:numPr>
        <w:rPr>
          <w:rFonts w:ascii="Calibri" w:hAnsi="Calibri" w:cs="Calibri"/>
          <w:sz w:val="22"/>
          <w:szCs w:val="22"/>
        </w:rPr>
      </w:pPr>
      <w:r>
        <w:rPr>
          <w:rFonts w:ascii="Calibri" w:hAnsi="Calibri" w:cs="Calibri"/>
          <w:sz w:val="22"/>
          <w:szCs w:val="22"/>
        </w:rPr>
        <w:t>Data entry of speaker’s details into an Access database and providing data for reporting as instructed by the Education Manager and Head of Department</w:t>
      </w:r>
      <w:r w:rsidR="009072DB">
        <w:rPr>
          <w:rFonts w:ascii="Calibri" w:hAnsi="Calibri" w:cs="Calibri"/>
          <w:sz w:val="22"/>
          <w:szCs w:val="22"/>
        </w:rPr>
        <w:t>.</w:t>
      </w:r>
    </w:p>
    <w:p w:rsidR="00DD52B7" w:rsidRDefault="00CF61A4" w:rsidP="001646BF">
      <w:pPr>
        <w:numPr>
          <w:ilvl w:val="0"/>
          <w:numId w:val="1"/>
        </w:numPr>
        <w:rPr>
          <w:rFonts w:ascii="Calibri" w:hAnsi="Calibri" w:cs="Calibri"/>
          <w:sz w:val="22"/>
          <w:szCs w:val="22"/>
          <w:lang w:eastAsia="en-US"/>
        </w:rPr>
      </w:pPr>
      <w:r>
        <w:rPr>
          <w:rFonts w:ascii="Calibri" w:hAnsi="Calibri" w:cs="Calibri"/>
          <w:sz w:val="22"/>
          <w:szCs w:val="22"/>
        </w:rPr>
        <w:t>Annual archiving of files in liaison with Education Co-ordinators</w:t>
      </w:r>
      <w:r w:rsidR="009072DB">
        <w:rPr>
          <w:rFonts w:ascii="Calibri" w:hAnsi="Calibri" w:cs="Calibri"/>
          <w:sz w:val="22"/>
          <w:szCs w:val="22"/>
        </w:rPr>
        <w:t>.</w:t>
      </w:r>
    </w:p>
    <w:p w:rsidR="00F16F0F" w:rsidRPr="00643FC2" w:rsidRDefault="00F16F0F" w:rsidP="00643FC2">
      <w:pPr>
        <w:pStyle w:val="ListParagraph"/>
        <w:numPr>
          <w:ilvl w:val="0"/>
          <w:numId w:val="1"/>
        </w:numPr>
        <w:tabs>
          <w:tab w:val="left" w:pos="426"/>
        </w:tabs>
        <w:rPr>
          <w:rFonts w:ascii="Calibri" w:hAnsi="Calibri" w:cs="Calibri"/>
          <w:sz w:val="22"/>
          <w:szCs w:val="22"/>
        </w:rPr>
      </w:pPr>
      <w:r w:rsidRPr="00F16F0F">
        <w:rPr>
          <w:rFonts w:ascii="Calibri" w:hAnsi="Calibri" w:cs="Calibri"/>
          <w:sz w:val="22"/>
          <w:szCs w:val="22"/>
        </w:rPr>
        <w:t>To provide ad-hoc supp</w:t>
      </w:r>
      <w:r w:rsidR="00CF61A4">
        <w:rPr>
          <w:rFonts w:ascii="Calibri" w:hAnsi="Calibri" w:cs="Calibri"/>
          <w:sz w:val="22"/>
          <w:szCs w:val="22"/>
        </w:rPr>
        <w:t>ort to work streams as directed</w:t>
      </w:r>
      <w:r w:rsidR="009072DB">
        <w:rPr>
          <w:rFonts w:ascii="Calibri" w:hAnsi="Calibri" w:cs="Calibri"/>
          <w:sz w:val="22"/>
          <w:szCs w:val="22"/>
        </w:rPr>
        <w:t>.</w:t>
      </w:r>
    </w:p>
    <w:p w:rsidR="001646BF" w:rsidRDefault="001646BF" w:rsidP="001646BF">
      <w:pPr>
        <w:ind w:left="360"/>
        <w:rPr>
          <w:rFonts w:ascii="Calibri" w:hAnsi="Calibri" w:cs="Calibri"/>
          <w:sz w:val="22"/>
          <w:szCs w:val="22"/>
          <w:lang w:eastAsia="en-US"/>
        </w:rPr>
      </w:pPr>
    </w:p>
    <w:p w:rsidR="001646BF" w:rsidRPr="000B4676" w:rsidRDefault="001646BF" w:rsidP="001646BF">
      <w:pPr>
        <w:rPr>
          <w:rFonts w:ascii="Calibri" w:hAnsi="Calibri"/>
          <w:b/>
          <w:sz w:val="22"/>
          <w:szCs w:val="22"/>
          <w:lang w:eastAsia="en-US"/>
        </w:rPr>
      </w:pPr>
      <w:r w:rsidRPr="000B4676">
        <w:rPr>
          <w:rFonts w:ascii="Calibri" w:hAnsi="Calibri"/>
          <w:b/>
          <w:sz w:val="22"/>
          <w:szCs w:val="22"/>
          <w:lang w:eastAsia="en-US"/>
        </w:rPr>
        <w:t>Section 6 – Planning and Organising</w:t>
      </w:r>
    </w:p>
    <w:p w:rsidR="001646BF" w:rsidRPr="00D7259F" w:rsidRDefault="001646BF" w:rsidP="001646BF">
      <w:pPr>
        <w:jc w:val="both"/>
        <w:rPr>
          <w:rFonts w:ascii="Calibri" w:hAnsi="Calibri" w:cs="Calibri"/>
          <w:b/>
          <w:sz w:val="20"/>
          <w:szCs w:val="20"/>
        </w:rPr>
      </w:pPr>
    </w:p>
    <w:p w:rsidR="001646BF" w:rsidRDefault="004F5E66" w:rsidP="001646BF">
      <w:pPr>
        <w:rPr>
          <w:rFonts w:ascii="Calibri" w:hAnsi="Calibri" w:cs="Calibri"/>
          <w:sz w:val="22"/>
          <w:szCs w:val="22"/>
        </w:rPr>
      </w:pPr>
      <w:r>
        <w:rPr>
          <w:rFonts w:ascii="Calibri" w:hAnsi="Calibri" w:cs="Calibri"/>
          <w:sz w:val="22"/>
          <w:szCs w:val="22"/>
        </w:rPr>
        <w:t>In discussion with the Education Manger the post-holder will be largely responsible for forward planning their own workload, starting with dates for providing support for education events in coordination with the other Education Assistants and the Education Coordinators.</w:t>
      </w:r>
    </w:p>
    <w:p w:rsidR="001646BF" w:rsidRDefault="001646BF" w:rsidP="001646BF">
      <w:pPr>
        <w:rPr>
          <w:rFonts w:ascii="Calibri" w:hAnsi="Calibri"/>
          <w:b/>
          <w:sz w:val="22"/>
          <w:szCs w:val="22"/>
          <w:lang w:eastAsia="en-US"/>
        </w:rPr>
      </w:pPr>
    </w:p>
    <w:p w:rsidR="001646BF" w:rsidRDefault="001646BF" w:rsidP="001646BF">
      <w:pPr>
        <w:rPr>
          <w:rFonts w:ascii="Calibri" w:hAnsi="Calibri"/>
          <w:b/>
          <w:sz w:val="22"/>
          <w:szCs w:val="22"/>
          <w:lang w:eastAsia="en-US"/>
        </w:rPr>
      </w:pPr>
      <w:r w:rsidRPr="000B4676">
        <w:rPr>
          <w:rFonts w:ascii="Calibri" w:hAnsi="Calibri"/>
          <w:b/>
          <w:sz w:val="22"/>
          <w:szCs w:val="22"/>
          <w:lang w:eastAsia="en-US"/>
        </w:rPr>
        <w:t>Section 7 – Decision Making</w:t>
      </w:r>
    </w:p>
    <w:p w:rsidR="001646BF" w:rsidRPr="00D7259F" w:rsidRDefault="001646BF" w:rsidP="001646BF">
      <w:pPr>
        <w:jc w:val="both"/>
        <w:rPr>
          <w:rFonts w:ascii="Calibri" w:hAnsi="Calibri" w:cs="Calibri"/>
          <w:b/>
          <w:sz w:val="20"/>
          <w:szCs w:val="20"/>
        </w:rPr>
      </w:pPr>
    </w:p>
    <w:p w:rsidR="001646BF" w:rsidRDefault="004F5E66" w:rsidP="001646BF">
      <w:pPr>
        <w:numPr>
          <w:ilvl w:val="0"/>
          <w:numId w:val="1"/>
        </w:numPr>
        <w:rPr>
          <w:rFonts w:ascii="Calibri" w:hAnsi="Calibri" w:cs="Calibri"/>
          <w:sz w:val="22"/>
          <w:szCs w:val="22"/>
          <w:lang w:eastAsia="en-US"/>
        </w:rPr>
      </w:pPr>
      <w:r>
        <w:rPr>
          <w:rFonts w:ascii="Calibri" w:hAnsi="Calibri" w:cs="Calibri"/>
          <w:sz w:val="22"/>
          <w:szCs w:val="22"/>
          <w:lang w:eastAsia="en-US"/>
        </w:rPr>
        <w:t xml:space="preserve">Notify Education Coordinators and other </w:t>
      </w:r>
      <w:r w:rsidR="00101270">
        <w:rPr>
          <w:rFonts w:ascii="Calibri" w:hAnsi="Calibri" w:cs="Calibri"/>
          <w:sz w:val="22"/>
          <w:szCs w:val="22"/>
          <w:lang w:eastAsia="en-US"/>
        </w:rPr>
        <w:t>relevant staff about progress with administrative preparations for events, and raising any issues of concern that arise.</w:t>
      </w:r>
    </w:p>
    <w:p w:rsidR="00101270" w:rsidRDefault="00101270" w:rsidP="001646BF">
      <w:pPr>
        <w:numPr>
          <w:ilvl w:val="0"/>
          <w:numId w:val="1"/>
        </w:numPr>
        <w:rPr>
          <w:rFonts w:ascii="Calibri" w:hAnsi="Calibri" w:cs="Calibri"/>
          <w:sz w:val="22"/>
          <w:szCs w:val="22"/>
          <w:lang w:eastAsia="en-US"/>
        </w:rPr>
      </w:pPr>
      <w:r>
        <w:rPr>
          <w:rFonts w:ascii="Calibri" w:hAnsi="Calibri" w:cs="Calibri"/>
          <w:sz w:val="22"/>
          <w:szCs w:val="22"/>
          <w:lang w:eastAsia="en-US"/>
        </w:rPr>
        <w:t>Identify potential improvements which could be made to departmental processes.</w:t>
      </w:r>
    </w:p>
    <w:p w:rsidR="00101270" w:rsidRDefault="00101270" w:rsidP="001646BF">
      <w:pPr>
        <w:numPr>
          <w:ilvl w:val="0"/>
          <w:numId w:val="1"/>
        </w:numPr>
        <w:rPr>
          <w:rFonts w:ascii="Calibri" w:hAnsi="Calibri" w:cs="Calibri"/>
          <w:sz w:val="22"/>
          <w:szCs w:val="22"/>
          <w:lang w:eastAsia="en-US"/>
        </w:rPr>
      </w:pPr>
      <w:r>
        <w:rPr>
          <w:rFonts w:ascii="Calibri" w:hAnsi="Calibri" w:cs="Calibri"/>
          <w:sz w:val="22"/>
          <w:szCs w:val="22"/>
          <w:lang w:eastAsia="en-US"/>
        </w:rPr>
        <w:t>Responsible for day-to-day organisation of workload and determinin</w:t>
      </w:r>
      <w:r w:rsidR="00F45190">
        <w:rPr>
          <w:rFonts w:ascii="Calibri" w:hAnsi="Calibri" w:cs="Calibri"/>
          <w:sz w:val="22"/>
          <w:szCs w:val="22"/>
          <w:lang w:eastAsia="en-US"/>
        </w:rPr>
        <w:t>g own priorities</w:t>
      </w:r>
    </w:p>
    <w:p w:rsidR="00F45190" w:rsidRDefault="00F45190" w:rsidP="00F45190">
      <w:pPr>
        <w:numPr>
          <w:ilvl w:val="0"/>
          <w:numId w:val="1"/>
        </w:numPr>
        <w:rPr>
          <w:rFonts w:ascii="Calibri" w:hAnsi="Calibri" w:cs="Calibri"/>
          <w:sz w:val="22"/>
          <w:szCs w:val="22"/>
          <w:lang w:eastAsia="en-US"/>
        </w:rPr>
      </w:pPr>
      <w:r>
        <w:rPr>
          <w:rFonts w:ascii="Calibri" w:hAnsi="Calibri" w:cs="Calibri"/>
          <w:sz w:val="22"/>
          <w:szCs w:val="22"/>
          <w:lang w:eastAsia="en-US"/>
        </w:rPr>
        <w:t xml:space="preserve">To monitor and moderate delegate interaction using Slido. </w:t>
      </w:r>
    </w:p>
    <w:p w:rsidR="001646BF" w:rsidRDefault="001646BF" w:rsidP="001646BF">
      <w:pPr>
        <w:rPr>
          <w:rFonts w:ascii="Calibri" w:hAnsi="Calibri"/>
          <w:b/>
          <w:sz w:val="22"/>
          <w:szCs w:val="22"/>
          <w:lang w:eastAsia="en-US"/>
        </w:rPr>
      </w:pPr>
    </w:p>
    <w:p w:rsidR="00696F42" w:rsidRDefault="00696F42" w:rsidP="001646BF">
      <w:pPr>
        <w:rPr>
          <w:rFonts w:ascii="Calibri" w:hAnsi="Calibri"/>
          <w:b/>
          <w:sz w:val="22"/>
          <w:szCs w:val="22"/>
          <w:lang w:eastAsia="en-US"/>
        </w:rPr>
      </w:pPr>
    </w:p>
    <w:p w:rsidR="00696F42" w:rsidRDefault="00696F42" w:rsidP="001646BF">
      <w:pPr>
        <w:rPr>
          <w:rFonts w:ascii="Calibri" w:hAnsi="Calibri"/>
          <w:b/>
          <w:sz w:val="22"/>
          <w:szCs w:val="22"/>
          <w:lang w:eastAsia="en-US"/>
        </w:rPr>
      </w:pPr>
    </w:p>
    <w:p w:rsidR="001646BF" w:rsidRDefault="001646BF" w:rsidP="001646BF">
      <w:pPr>
        <w:rPr>
          <w:rFonts w:ascii="Calibri" w:hAnsi="Calibri"/>
          <w:b/>
          <w:sz w:val="22"/>
          <w:szCs w:val="22"/>
          <w:lang w:eastAsia="en-US"/>
        </w:rPr>
      </w:pPr>
      <w:r w:rsidRPr="000B4676">
        <w:rPr>
          <w:rFonts w:ascii="Calibri" w:hAnsi="Calibri"/>
          <w:b/>
          <w:sz w:val="22"/>
          <w:szCs w:val="22"/>
          <w:lang w:eastAsia="en-US"/>
        </w:rPr>
        <w:lastRenderedPageBreak/>
        <w:t>Section 8 – Internal and External Relationships</w:t>
      </w:r>
    </w:p>
    <w:p w:rsidR="001646BF" w:rsidRPr="00D47A43" w:rsidRDefault="001646BF" w:rsidP="001646BF">
      <w:pPr>
        <w:keepNext/>
        <w:spacing w:before="120"/>
        <w:outlineLvl w:val="0"/>
        <w:rPr>
          <w:rFonts w:ascii="Calibri" w:hAnsi="Calibri" w:cs="Calibri"/>
          <w:b/>
          <w:sz w:val="22"/>
          <w:szCs w:val="22"/>
          <w:lang w:eastAsia="en-US"/>
        </w:rPr>
      </w:pPr>
      <w:r w:rsidRPr="00D47A43">
        <w:rPr>
          <w:rFonts w:ascii="Calibri" w:hAnsi="Calibri" w:cs="Calibri"/>
          <w:b/>
          <w:sz w:val="22"/>
          <w:szCs w:val="22"/>
          <w:lang w:eastAsia="en-US"/>
        </w:rPr>
        <w:t>Internal</w:t>
      </w:r>
    </w:p>
    <w:p w:rsidR="001646BF" w:rsidRDefault="001972F6" w:rsidP="001646BF">
      <w:pPr>
        <w:tabs>
          <w:tab w:val="num" w:pos="1260"/>
        </w:tabs>
        <w:jc w:val="both"/>
        <w:rPr>
          <w:rFonts w:ascii="Calibri" w:hAnsi="Calibri" w:cs="Calibri"/>
          <w:sz w:val="22"/>
          <w:szCs w:val="22"/>
        </w:rPr>
      </w:pPr>
      <w:r>
        <w:rPr>
          <w:rFonts w:ascii="Calibri" w:hAnsi="Calibri" w:cs="Calibri"/>
          <w:sz w:val="22"/>
          <w:szCs w:val="22"/>
        </w:rPr>
        <w:t>Director of Education Training &amp; Assessments</w:t>
      </w:r>
    </w:p>
    <w:p w:rsidR="00101270" w:rsidRDefault="00101270" w:rsidP="001646BF">
      <w:pPr>
        <w:tabs>
          <w:tab w:val="num" w:pos="1260"/>
        </w:tabs>
        <w:jc w:val="both"/>
        <w:rPr>
          <w:rFonts w:ascii="Calibri" w:hAnsi="Calibri" w:cs="Calibri"/>
          <w:sz w:val="22"/>
          <w:szCs w:val="22"/>
        </w:rPr>
      </w:pPr>
      <w:r>
        <w:rPr>
          <w:rFonts w:ascii="Calibri" w:hAnsi="Calibri" w:cs="Calibri"/>
          <w:sz w:val="22"/>
          <w:szCs w:val="22"/>
        </w:rPr>
        <w:t>Education Manager</w:t>
      </w:r>
    </w:p>
    <w:p w:rsidR="00101270" w:rsidRDefault="00101270" w:rsidP="001646BF">
      <w:pPr>
        <w:tabs>
          <w:tab w:val="num" w:pos="1260"/>
        </w:tabs>
        <w:jc w:val="both"/>
        <w:rPr>
          <w:rFonts w:ascii="Calibri" w:hAnsi="Calibri" w:cs="Calibri"/>
          <w:sz w:val="22"/>
          <w:szCs w:val="22"/>
        </w:rPr>
      </w:pPr>
      <w:r>
        <w:rPr>
          <w:rFonts w:ascii="Calibri" w:hAnsi="Calibri" w:cs="Calibri"/>
          <w:sz w:val="22"/>
          <w:szCs w:val="22"/>
        </w:rPr>
        <w:t>Fellowships and International Manager</w:t>
      </w:r>
    </w:p>
    <w:p w:rsidR="00101270" w:rsidRDefault="00101270" w:rsidP="001646BF">
      <w:pPr>
        <w:tabs>
          <w:tab w:val="num" w:pos="1260"/>
        </w:tabs>
        <w:jc w:val="both"/>
        <w:rPr>
          <w:rFonts w:ascii="Calibri" w:hAnsi="Calibri" w:cs="Calibri"/>
          <w:sz w:val="22"/>
          <w:szCs w:val="22"/>
        </w:rPr>
      </w:pPr>
      <w:r>
        <w:rPr>
          <w:rFonts w:ascii="Calibri" w:hAnsi="Calibri" w:cs="Calibri"/>
          <w:sz w:val="22"/>
          <w:szCs w:val="22"/>
        </w:rPr>
        <w:t>Digital Education Manager</w:t>
      </w:r>
    </w:p>
    <w:p w:rsidR="00101270" w:rsidRDefault="00101270" w:rsidP="001646BF">
      <w:pPr>
        <w:tabs>
          <w:tab w:val="num" w:pos="1260"/>
        </w:tabs>
        <w:jc w:val="both"/>
        <w:rPr>
          <w:rFonts w:ascii="Calibri" w:hAnsi="Calibri" w:cs="Calibri"/>
          <w:sz w:val="22"/>
          <w:szCs w:val="22"/>
        </w:rPr>
      </w:pPr>
      <w:r>
        <w:rPr>
          <w:rFonts w:ascii="Calibri" w:hAnsi="Calibri" w:cs="Calibri"/>
          <w:sz w:val="22"/>
          <w:szCs w:val="22"/>
        </w:rPr>
        <w:t>Education Assistants and Education Coordinators</w:t>
      </w:r>
    </w:p>
    <w:p w:rsidR="00101270" w:rsidRDefault="00101270" w:rsidP="001646BF">
      <w:pPr>
        <w:tabs>
          <w:tab w:val="num" w:pos="1260"/>
        </w:tabs>
        <w:jc w:val="both"/>
        <w:rPr>
          <w:rFonts w:ascii="Calibri" w:hAnsi="Calibri" w:cs="Calibri"/>
          <w:sz w:val="22"/>
          <w:szCs w:val="22"/>
        </w:rPr>
      </w:pPr>
      <w:r>
        <w:rPr>
          <w:rFonts w:ascii="Calibri" w:hAnsi="Calibri" w:cs="Calibri"/>
          <w:sz w:val="22"/>
          <w:szCs w:val="22"/>
        </w:rPr>
        <w:t>College Staff</w:t>
      </w:r>
    </w:p>
    <w:p w:rsidR="00101270" w:rsidRPr="00B571BA" w:rsidRDefault="00101270" w:rsidP="001646BF">
      <w:pPr>
        <w:tabs>
          <w:tab w:val="num" w:pos="1260"/>
        </w:tabs>
        <w:jc w:val="both"/>
        <w:rPr>
          <w:rFonts w:ascii="Calibri" w:hAnsi="Calibri" w:cs="Calibri"/>
          <w:sz w:val="22"/>
          <w:szCs w:val="22"/>
        </w:rPr>
      </w:pPr>
      <w:r>
        <w:rPr>
          <w:rFonts w:ascii="Calibri" w:hAnsi="Calibri" w:cs="Calibri"/>
          <w:sz w:val="22"/>
          <w:szCs w:val="22"/>
        </w:rPr>
        <w:t>Fellows and Members</w:t>
      </w:r>
    </w:p>
    <w:p w:rsidR="001646BF" w:rsidRPr="00D47A43" w:rsidRDefault="001646BF" w:rsidP="001646BF">
      <w:pPr>
        <w:rPr>
          <w:rFonts w:ascii="Calibri" w:hAnsi="Calibri" w:cs="Calibri"/>
          <w:sz w:val="22"/>
          <w:szCs w:val="22"/>
          <w:lang w:eastAsia="en-US"/>
        </w:rPr>
      </w:pPr>
    </w:p>
    <w:p w:rsidR="001646BF" w:rsidRPr="00D47A43" w:rsidRDefault="001646BF" w:rsidP="001646BF">
      <w:pPr>
        <w:keepNext/>
        <w:outlineLvl w:val="0"/>
        <w:rPr>
          <w:rFonts w:ascii="Calibri" w:hAnsi="Calibri" w:cs="Calibri"/>
          <w:b/>
          <w:sz w:val="22"/>
          <w:szCs w:val="22"/>
          <w:lang w:eastAsia="en-US"/>
        </w:rPr>
      </w:pPr>
      <w:r w:rsidRPr="00D47A43">
        <w:rPr>
          <w:rFonts w:ascii="Calibri" w:hAnsi="Calibri" w:cs="Calibri"/>
          <w:b/>
          <w:sz w:val="22"/>
          <w:szCs w:val="22"/>
          <w:lang w:eastAsia="en-US"/>
        </w:rPr>
        <w:t>External</w:t>
      </w:r>
    </w:p>
    <w:p w:rsidR="001646BF" w:rsidRDefault="00101270" w:rsidP="001646BF">
      <w:pPr>
        <w:jc w:val="both"/>
        <w:rPr>
          <w:rFonts w:ascii="Calibri" w:hAnsi="Calibri" w:cs="Calibri"/>
          <w:sz w:val="22"/>
          <w:szCs w:val="22"/>
        </w:rPr>
      </w:pPr>
      <w:r>
        <w:rPr>
          <w:rFonts w:ascii="Calibri" w:hAnsi="Calibri" w:cs="Calibri"/>
          <w:sz w:val="22"/>
          <w:szCs w:val="22"/>
        </w:rPr>
        <w:t>UK and International Delegates</w:t>
      </w:r>
    </w:p>
    <w:p w:rsidR="00101270" w:rsidRPr="00B571BA" w:rsidRDefault="00101270" w:rsidP="001646BF">
      <w:pPr>
        <w:jc w:val="both"/>
        <w:rPr>
          <w:rFonts w:ascii="Calibri" w:hAnsi="Calibri" w:cs="Calibri"/>
          <w:sz w:val="22"/>
          <w:szCs w:val="22"/>
        </w:rPr>
      </w:pPr>
      <w:r>
        <w:rPr>
          <w:rFonts w:ascii="Calibri" w:hAnsi="Calibri" w:cs="Calibri"/>
          <w:sz w:val="22"/>
          <w:szCs w:val="22"/>
        </w:rPr>
        <w:t>Sponsors and Exhibitors</w:t>
      </w:r>
    </w:p>
    <w:p w:rsidR="001646BF" w:rsidRDefault="001646BF" w:rsidP="001646BF">
      <w:pPr>
        <w:rPr>
          <w:rFonts w:ascii="Calibri" w:hAnsi="Calibri"/>
          <w:b/>
          <w:sz w:val="22"/>
          <w:szCs w:val="22"/>
          <w:lang w:eastAsia="en-US"/>
        </w:rPr>
      </w:pPr>
    </w:p>
    <w:p w:rsidR="001646BF" w:rsidRPr="00AA13B9" w:rsidRDefault="001646BF" w:rsidP="001646BF">
      <w:pPr>
        <w:rPr>
          <w:rFonts w:ascii="Calibri" w:hAnsi="Calibri"/>
          <w:sz w:val="22"/>
          <w:szCs w:val="22"/>
          <w:lang w:eastAsia="en-US"/>
        </w:rPr>
      </w:pPr>
      <w:r w:rsidRPr="00AA13B9">
        <w:rPr>
          <w:rFonts w:ascii="Calibri" w:hAnsi="Calibri"/>
          <w:b/>
          <w:sz w:val="22"/>
          <w:szCs w:val="22"/>
          <w:lang w:eastAsia="en-US"/>
        </w:rPr>
        <w:t xml:space="preserve">Section 9 – Person Specification - Knowledge, </w:t>
      </w:r>
      <w:r>
        <w:rPr>
          <w:rFonts w:ascii="Calibri" w:hAnsi="Calibri"/>
          <w:b/>
          <w:sz w:val="22"/>
          <w:szCs w:val="22"/>
          <w:lang w:eastAsia="en-US"/>
        </w:rPr>
        <w:t xml:space="preserve">Skills and Experience </w:t>
      </w:r>
      <w:r w:rsidRPr="00AA13B9">
        <w:rPr>
          <w:rFonts w:ascii="Calibri" w:hAnsi="Calibri"/>
          <w:b/>
          <w:sz w:val="22"/>
          <w:szCs w:val="22"/>
          <w:lang w:eastAsia="en-US"/>
        </w:rPr>
        <w:t xml:space="preserve">Required </w:t>
      </w:r>
    </w:p>
    <w:p w:rsidR="001646BF" w:rsidRPr="00AA13B9" w:rsidRDefault="001646BF" w:rsidP="001646BF">
      <w:pPr>
        <w:rPr>
          <w:rFonts w:ascii="Calibri" w:hAnsi="Calibri"/>
          <w:sz w:val="22"/>
          <w:szCs w:val="22"/>
          <w:lang w:eastAsia="en-US"/>
        </w:rPr>
      </w:pPr>
    </w:p>
    <w:p w:rsidR="001646BF" w:rsidRPr="00B571BA" w:rsidRDefault="001646BF" w:rsidP="001646BF">
      <w:pPr>
        <w:rPr>
          <w:rFonts w:ascii="Calibri" w:hAnsi="Calibri" w:cs="Calibri"/>
          <w:b/>
          <w:sz w:val="22"/>
          <w:szCs w:val="22"/>
        </w:rPr>
      </w:pPr>
      <w:r w:rsidRPr="00B571BA">
        <w:rPr>
          <w:rFonts w:ascii="Calibri" w:hAnsi="Calibri" w:cs="Calibri"/>
          <w:b/>
          <w:sz w:val="22"/>
          <w:szCs w:val="22"/>
        </w:rPr>
        <w:t>Essential</w:t>
      </w:r>
    </w:p>
    <w:p w:rsidR="00F45190" w:rsidRDefault="00F45190" w:rsidP="001646BF">
      <w:pPr>
        <w:numPr>
          <w:ilvl w:val="0"/>
          <w:numId w:val="1"/>
        </w:numPr>
        <w:rPr>
          <w:rFonts w:ascii="Calibri" w:hAnsi="Calibri" w:cs="Calibri"/>
          <w:sz w:val="22"/>
          <w:szCs w:val="22"/>
          <w:lang w:eastAsia="en-US"/>
        </w:rPr>
      </w:pPr>
      <w:r>
        <w:rPr>
          <w:rFonts w:ascii="Calibri" w:hAnsi="Calibri" w:cs="Calibri"/>
          <w:sz w:val="22"/>
          <w:szCs w:val="22"/>
          <w:lang w:eastAsia="en-US"/>
        </w:rPr>
        <w:t>Excellent attention to detail</w:t>
      </w:r>
      <w:r w:rsidR="003003E3">
        <w:rPr>
          <w:rFonts w:ascii="Calibri" w:hAnsi="Calibri" w:cs="Calibri"/>
          <w:sz w:val="22"/>
          <w:szCs w:val="22"/>
          <w:lang w:eastAsia="en-US"/>
        </w:rPr>
        <w:t>.</w:t>
      </w:r>
    </w:p>
    <w:p w:rsidR="00585BFA" w:rsidRDefault="00585BFA" w:rsidP="001646BF">
      <w:pPr>
        <w:numPr>
          <w:ilvl w:val="0"/>
          <w:numId w:val="1"/>
        </w:numPr>
        <w:rPr>
          <w:rFonts w:ascii="Calibri" w:hAnsi="Calibri" w:cs="Calibri"/>
          <w:sz w:val="22"/>
          <w:szCs w:val="22"/>
          <w:lang w:eastAsia="en-US"/>
        </w:rPr>
      </w:pPr>
      <w:r>
        <w:rPr>
          <w:rFonts w:ascii="Calibri" w:hAnsi="Calibri" w:cs="Calibri"/>
          <w:sz w:val="22"/>
          <w:szCs w:val="22"/>
          <w:lang w:eastAsia="en-US"/>
        </w:rPr>
        <w:t>Good verbal and written communication skills</w:t>
      </w:r>
      <w:r w:rsidR="003003E3">
        <w:rPr>
          <w:rFonts w:ascii="Calibri" w:hAnsi="Calibri" w:cs="Calibri"/>
          <w:sz w:val="22"/>
          <w:szCs w:val="22"/>
          <w:lang w:eastAsia="en-US"/>
        </w:rPr>
        <w:t>.</w:t>
      </w:r>
    </w:p>
    <w:p w:rsidR="00585BFA" w:rsidRDefault="00585BFA" w:rsidP="001646BF">
      <w:pPr>
        <w:numPr>
          <w:ilvl w:val="0"/>
          <w:numId w:val="1"/>
        </w:numPr>
        <w:rPr>
          <w:rFonts w:ascii="Calibri" w:hAnsi="Calibri" w:cs="Calibri"/>
          <w:sz w:val="22"/>
          <w:szCs w:val="22"/>
          <w:lang w:eastAsia="en-US"/>
        </w:rPr>
      </w:pPr>
      <w:r>
        <w:rPr>
          <w:rFonts w:ascii="Calibri" w:hAnsi="Calibri" w:cs="Calibri"/>
          <w:sz w:val="22"/>
          <w:szCs w:val="22"/>
          <w:lang w:eastAsia="en-US"/>
        </w:rPr>
        <w:t>Ability to manage potentially conflicting priorities, and remain calm under pressure.</w:t>
      </w:r>
    </w:p>
    <w:p w:rsidR="003003E3" w:rsidRPr="003003E3" w:rsidRDefault="003003E3" w:rsidP="003003E3">
      <w:pPr>
        <w:numPr>
          <w:ilvl w:val="0"/>
          <w:numId w:val="1"/>
        </w:numPr>
        <w:rPr>
          <w:rFonts w:ascii="Calibri" w:hAnsi="Calibri" w:cs="Calibri"/>
          <w:sz w:val="22"/>
          <w:szCs w:val="22"/>
          <w:lang w:eastAsia="en-US"/>
        </w:rPr>
      </w:pPr>
      <w:r>
        <w:rPr>
          <w:rFonts w:ascii="Calibri" w:hAnsi="Calibri" w:cs="Calibri"/>
          <w:sz w:val="22"/>
          <w:szCs w:val="22"/>
          <w:lang w:eastAsia="en-US"/>
        </w:rPr>
        <w:t>Well-developed IT skills including MS Office software and the ability to use video conferencing software.</w:t>
      </w:r>
    </w:p>
    <w:p w:rsidR="00585BFA" w:rsidRDefault="00585BFA" w:rsidP="001646BF">
      <w:pPr>
        <w:numPr>
          <w:ilvl w:val="0"/>
          <w:numId w:val="1"/>
        </w:numPr>
        <w:rPr>
          <w:rFonts w:ascii="Calibri" w:hAnsi="Calibri" w:cs="Calibri"/>
          <w:sz w:val="22"/>
          <w:szCs w:val="22"/>
          <w:lang w:eastAsia="en-US"/>
        </w:rPr>
      </w:pPr>
      <w:r>
        <w:rPr>
          <w:rFonts w:ascii="Calibri" w:hAnsi="Calibri" w:cs="Calibri"/>
          <w:sz w:val="22"/>
          <w:szCs w:val="22"/>
          <w:lang w:eastAsia="en-US"/>
        </w:rPr>
        <w:t>Self-starter and highly motivated.</w:t>
      </w:r>
    </w:p>
    <w:p w:rsidR="00585BFA" w:rsidRDefault="00585BFA" w:rsidP="001646BF">
      <w:pPr>
        <w:numPr>
          <w:ilvl w:val="0"/>
          <w:numId w:val="1"/>
        </w:numPr>
        <w:rPr>
          <w:rFonts w:ascii="Calibri" w:hAnsi="Calibri" w:cs="Calibri"/>
          <w:sz w:val="22"/>
          <w:szCs w:val="22"/>
          <w:lang w:eastAsia="en-US"/>
        </w:rPr>
      </w:pPr>
      <w:r>
        <w:rPr>
          <w:rFonts w:ascii="Calibri" w:hAnsi="Calibri" w:cs="Calibri"/>
          <w:sz w:val="22"/>
          <w:szCs w:val="22"/>
          <w:lang w:eastAsia="en-US"/>
        </w:rPr>
        <w:t>Excellent team player, with the confidence to share experience and knowledge with colleagues.</w:t>
      </w:r>
    </w:p>
    <w:p w:rsidR="00585BFA" w:rsidRDefault="00585BFA" w:rsidP="001646BF">
      <w:pPr>
        <w:numPr>
          <w:ilvl w:val="0"/>
          <w:numId w:val="1"/>
        </w:numPr>
        <w:rPr>
          <w:rFonts w:ascii="Calibri" w:hAnsi="Calibri" w:cs="Calibri"/>
          <w:sz w:val="22"/>
          <w:szCs w:val="22"/>
          <w:lang w:eastAsia="en-US"/>
        </w:rPr>
      </w:pPr>
      <w:r>
        <w:rPr>
          <w:rFonts w:ascii="Calibri" w:hAnsi="Calibri" w:cs="Calibri"/>
          <w:sz w:val="22"/>
          <w:szCs w:val="22"/>
          <w:lang w:eastAsia="en-US"/>
        </w:rPr>
        <w:t>Exceptional people skills with a dedication to ensure a high level of customer service.</w:t>
      </w:r>
    </w:p>
    <w:p w:rsidR="00585BFA" w:rsidRDefault="003003E3" w:rsidP="00585BFA">
      <w:pPr>
        <w:numPr>
          <w:ilvl w:val="0"/>
          <w:numId w:val="1"/>
        </w:numPr>
        <w:rPr>
          <w:rFonts w:ascii="Calibri" w:hAnsi="Calibri" w:cs="Calibri"/>
          <w:sz w:val="22"/>
          <w:szCs w:val="22"/>
          <w:lang w:eastAsia="en-US"/>
        </w:rPr>
      </w:pPr>
      <w:r>
        <w:rPr>
          <w:rFonts w:ascii="Calibri" w:hAnsi="Calibri" w:cs="Calibri"/>
          <w:sz w:val="22"/>
          <w:szCs w:val="22"/>
          <w:lang w:eastAsia="en-US"/>
        </w:rPr>
        <w:t>Positive ‘c</w:t>
      </w:r>
      <w:r w:rsidR="00585BFA">
        <w:rPr>
          <w:rFonts w:ascii="Calibri" w:hAnsi="Calibri" w:cs="Calibri"/>
          <w:sz w:val="22"/>
          <w:szCs w:val="22"/>
          <w:lang w:eastAsia="en-US"/>
        </w:rPr>
        <w:t>an do’ attitude an</w:t>
      </w:r>
      <w:r w:rsidR="00F45190">
        <w:rPr>
          <w:rFonts w:ascii="Calibri" w:hAnsi="Calibri" w:cs="Calibri"/>
          <w:sz w:val="22"/>
          <w:szCs w:val="22"/>
          <w:lang w:eastAsia="en-US"/>
        </w:rPr>
        <w:t>d ability to accommodate change</w:t>
      </w:r>
      <w:r w:rsidR="00720C31">
        <w:rPr>
          <w:rFonts w:ascii="Calibri" w:hAnsi="Calibri" w:cs="Calibri"/>
          <w:sz w:val="22"/>
          <w:szCs w:val="22"/>
          <w:lang w:eastAsia="en-US"/>
        </w:rPr>
        <w:t>.</w:t>
      </w:r>
    </w:p>
    <w:p w:rsidR="001972F6" w:rsidRDefault="001972F6" w:rsidP="001972F6">
      <w:pPr>
        <w:rPr>
          <w:rFonts w:ascii="Calibri" w:hAnsi="Calibri" w:cs="Calibri"/>
          <w:sz w:val="22"/>
          <w:szCs w:val="22"/>
          <w:lang w:eastAsia="en-US"/>
        </w:rPr>
      </w:pPr>
    </w:p>
    <w:p w:rsidR="001972F6" w:rsidRPr="00F45190" w:rsidRDefault="001972F6" w:rsidP="001972F6">
      <w:pPr>
        <w:rPr>
          <w:rFonts w:ascii="Calibri" w:hAnsi="Calibri" w:cs="Calibri"/>
          <w:b/>
          <w:sz w:val="22"/>
          <w:szCs w:val="22"/>
          <w:lang w:eastAsia="en-US"/>
        </w:rPr>
      </w:pPr>
      <w:r w:rsidRPr="00F45190">
        <w:rPr>
          <w:rFonts w:ascii="Calibri" w:hAnsi="Calibri" w:cs="Calibri"/>
          <w:b/>
          <w:sz w:val="22"/>
          <w:szCs w:val="22"/>
          <w:lang w:eastAsia="en-US"/>
        </w:rPr>
        <w:t>Desirable</w:t>
      </w:r>
    </w:p>
    <w:p w:rsidR="001972F6" w:rsidRDefault="001972F6" w:rsidP="001972F6">
      <w:pPr>
        <w:numPr>
          <w:ilvl w:val="0"/>
          <w:numId w:val="2"/>
        </w:numPr>
        <w:rPr>
          <w:rFonts w:ascii="Calibri" w:hAnsi="Calibri" w:cs="Calibri"/>
          <w:sz w:val="22"/>
          <w:szCs w:val="22"/>
          <w:lang w:eastAsia="en-US"/>
        </w:rPr>
      </w:pPr>
      <w:r>
        <w:rPr>
          <w:rFonts w:ascii="Calibri" w:hAnsi="Calibri" w:cs="Calibri"/>
          <w:sz w:val="22"/>
          <w:szCs w:val="22"/>
          <w:lang w:eastAsia="en-US"/>
        </w:rPr>
        <w:t>Interest in education/event</w:t>
      </w:r>
      <w:r w:rsidR="00F45190">
        <w:rPr>
          <w:rFonts w:ascii="Calibri" w:hAnsi="Calibri" w:cs="Calibri"/>
          <w:sz w:val="22"/>
          <w:szCs w:val="22"/>
          <w:lang w:eastAsia="en-US"/>
        </w:rPr>
        <w:t xml:space="preserve"> support</w:t>
      </w:r>
      <w:r w:rsidR="00720C31">
        <w:rPr>
          <w:rFonts w:ascii="Calibri" w:hAnsi="Calibri" w:cs="Calibri"/>
          <w:sz w:val="22"/>
          <w:szCs w:val="22"/>
          <w:lang w:eastAsia="en-US"/>
        </w:rPr>
        <w:t>.</w:t>
      </w:r>
    </w:p>
    <w:p w:rsidR="00AD7214" w:rsidRDefault="001972F6" w:rsidP="001972F6">
      <w:pPr>
        <w:numPr>
          <w:ilvl w:val="0"/>
          <w:numId w:val="2"/>
        </w:numPr>
        <w:rPr>
          <w:rFonts w:ascii="Calibri" w:hAnsi="Calibri" w:cs="Calibri"/>
          <w:sz w:val="22"/>
          <w:szCs w:val="22"/>
          <w:lang w:eastAsia="en-US"/>
        </w:rPr>
      </w:pPr>
      <w:r>
        <w:rPr>
          <w:rFonts w:ascii="Calibri" w:hAnsi="Calibri" w:cs="Calibri"/>
          <w:sz w:val="22"/>
          <w:szCs w:val="22"/>
          <w:lang w:eastAsia="en-US"/>
        </w:rPr>
        <w:t>Demonstrable experience of providing routine administrative support</w:t>
      </w:r>
      <w:r w:rsidR="00AD7214">
        <w:rPr>
          <w:rFonts w:ascii="Calibri" w:hAnsi="Calibri" w:cs="Calibri"/>
          <w:sz w:val="22"/>
          <w:szCs w:val="22"/>
          <w:lang w:eastAsia="en-US"/>
        </w:rPr>
        <w:t>.</w:t>
      </w:r>
    </w:p>
    <w:p w:rsidR="00F45190" w:rsidRDefault="00F45190" w:rsidP="00F45190">
      <w:pPr>
        <w:numPr>
          <w:ilvl w:val="0"/>
          <w:numId w:val="2"/>
        </w:numPr>
        <w:rPr>
          <w:rFonts w:ascii="Calibri" w:hAnsi="Calibri" w:cs="Calibri"/>
          <w:sz w:val="22"/>
          <w:szCs w:val="22"/>
          <w:lang w:eastAsia="en-US"/>
        </w:rPr>
      </w:pPr>
      <w:r>
        <w:rPr>
          <w:rFonts w:ascii="Calibri" w:hAnsi="Calibri" w:cs="Calibri"/>
          <w:sz w:val="22"/>
          <w:szCs w:val="22"/>
          <w:lang w:eastAsia="en-US"/>
        </w:rPr>
        <w:t>Ability to identify own training needs and conduct self-directed learning and upskilling</w:t>
      </w:r>
      <w:r w:rsidR="00720C31">
        <w:rPr>
          <w:rFonts w:ascii="Calibri" w:hAnsi="Calibri" w:cs="Calibri"/>
          <w:sz w:val="22"/>
          <w:szCs w:val="22"/>
          <w:lang w:eastAsia="en-US"/>
        </w:rPr>
        <w:t>.</w:t>
      </w:r>
    </w:p>
    <w:p w:rsidR="00F45190" w:rsidRPr="001972F6" w:rsidRDefault="00F45190" w:rsidP="001972F6">
      <w:pPr>
        <w:pStyle w:val="ListParagraph"/>
        <w:numPr>
          <w:ilvl w:val="0"/>
          <w:numId w:val="2"/>
        </w:numPr>
        <w:rPr>
          <w:rFonts w:ascii="Calibri" w:hAnsi="Calibri" w:cs="Calibri"/>
          <w:sz w:val="22"/>
          <w:szCs w:val="22"/>
          <w:lang w:eastAsia="en-US"/>
        </w:rPr>
      </w:pPr>
      <w:r>
        <w:rPr>
          <w:rFonts w:ascii="Calibri" w:hAnsi="Calibri" w:cs="Calibri"/>
          <w:sz w:val="22"/>
          <w:szCs w:val="22"/>
          <w:lang w:eastAsia="en-US"/>
        </w:rPr>
        <w:t>Previous experience of a customer care environment</w:t>
      </w:r>
      <w:r w:rsidR="00720C31">
        <w:rPr>
          <w:rFonts w:ascii="Calibri" w:hAnsi="Calibri" w:cs="Calibri"/>
          <w:sz w:val="22"/>
          <w:szCs w:val="22"/>
          <w:lang w:eastAsia="en-US"/>
        </w:rPr>
        <w:t>.</w:t>
      </w:r>
      <w:bookmarkStart w:id="0" w:name="_GoBack"/>
      <w:bookmarkEnd w:id="0"/>
    </w:p>
    <w:p w:rsidR="001646BF" w:rsidRDefault="001646BF" w:rsidP="001646BF">
      <w:pPr>
        <w:rPr>
          <w:rFonts w:ascii="Calibri" w:hAnsi="Calibri"/>
          <w:b/>
          <w:sz w:val="22"/>
          <w:szCs w:val="22"/>
          <w:lang w:eastAsia="en-US"/>
        </w:rPr>
      </w:pPr>
    </w:p>
    <w:p w:rsidR="001646BF" w:rsidRPr="000B4676" w:rsidRDefault="001646BF" w:rsidP="001646BF">
      <w:pPr>
        <w:rPr>
          <w:rFonts w:ascii="Calibri" w:hAnsi="Calibri"/>
          <w:b/>
          <w:sz w:val="22"/>
          <w:szCs w:val="22"/>
          <w:lang w:eastAsia="en-US"/>
        </w:rPr>
      </w:pPr>
      <w:r w:rsidRPr="000B4676">
        <w:rPr>
          <w:rFonts w:ascii="Calibri" w:hAnsi="Calibri"/>
          <w:b/>
          <w:sz w:val="22"/>
          <w:szCs w:val="22"/>
          <w:lang w:eastAsia="en-US"/>
        </w:rPr>
        <w:t>Section 10 – Job Context and Special Features</w:t>
      </w:r>
    </w:p>
    <w:p w:rsidR="001646BF" w:rsidRPr="001414B5" w:rsidRDefault="001646BF" w:rsidP="001646BF">
      <w:pPr>
        <w:rPr>
          <w:rFonts w:ascii="Calibri" w:hAnsi="Calibri" w:cs="Arial"/>
          <w:sz w:val="20"/>
          <w:szCs w:val="20"/>
        </w:rPr>
      </w:pPr>
    </w:p>
    <w:p w:rsidR="001646BF" w:rsidRDefault="001646BF" w:rsidP="00AD7214">
      <w:pPr>
        <w:rPr>
          <w:rFonts w:ascii="Calibri" w:hAnsi="Calibri" w:cs="Calibri"/>
          <w:sz w:val="22"/>
          <w:szCs w:val="22"/>
        </w:rPr>
      </w:pPr>
      <w:r>
        <w:rPr>
          <w:rFonts w:ascii="Calibri" w:hAnsi="Calibri" w:cs="Calibri"/>
          <w:sz w:val="22"/>
          <w:szCs w:val="22"/>
        </w:rPr>
        <w:t xml:space="preserve">The College </w:t>
      </w:r>
      <w:r w:rsidR="00DE7E7E">
        <w:rPr>
          <w:rFonts w:ascii="Calibri" w:hAnsi="Calibri" w:cs="Calibri"/>
          <w:sz w:val="22"/>
          <w:szCs w:val="22"/>
        </w:rPr>
        <w:t xml:space="preserve">is growing its learning and development portfolio and requires an individual who </w:t>
      </w:r>
      <w:r w:rsidR="001972F6">
        <w:rPr>
          <w:rFonts w:ascii="Calibri" w:hAnsi="Calibri" w:cs="Calibri"/>
          <w:sz w:val="22"/>
          <w:szCs w:val="22"/>
        </w:rPr>
        <w:t xml:space="preserve">is highly motivated with excellent attention to detail, and </w:t>
      </w:r>
      <w:r w:rsidR="00DE7E7E">
        <w:rPr>
          <w:rFonts w:ascii="Calibri" w:hAnsi="Calibri" w:cs="Calibri"/>
          <w:sz w:val="22"/>
          <w:szCs w:val="22"/>
        </w:rPr>
        <w:t>can work at pace</w:t>
      </w:r>
      <w:r w:rsidR="001972F6">
        <w:rPr>
          <w:rFonts w:ascii="Calibri" w:hAnsi="Calibri" w:cs="Calibri"/>
          <w:sz w:val="22"/>
          <w:szCs w:val="22"/>
        </w:rPr>
        <w:t xml:space="preserve">. They </w:t>
      </w:r>
      <w:r w:rsidR="00F45190">
        <w:rPr>
          <w:rFonts w:ascii="Calibri" w:hAnsi="Calibri" w:cs="Calibri"/>
          <w:sz w:val="22"/>
          <w:szCs w:val="22"/>
        </w:rPr>
        <w:t>need to be</w:t>
      </w:r>
      <w:r w:rsidR="00DE7E7E">
        <w:rPr>
          <w:rFonts w:ascii="Calibri" w:hAnsi="Calibri" w:cs="Calibri"/>
          <w:sz w:val="22"/>
          <w:szCs w:val="22"/>
        </w:rPr>
        <w:t xml:space="preserve"> digitally savvy and good at improving processes, whilst thriving in a customer oriented environment. The support required by the Education Co</w:t>
      </w:r>
      <w:r w:rsidR="00AD7214">
        <w:rPr>
          <w:rFonts w:ascii="Calibri" w:hAnsi="Calibri" w:cs="Calibri"/>
          <w:sz w:val="22"/>
          <w:szCs w:val="22"/>
        </w:rPr>
        <w:t>-</w:t>
      </w:r>
      <w:r w:rsidR="00DE7E7E">
        <w:rPr>
          <w:rFonts w:ascii="Calibri" w:hAnsi="Calibri" w:cs="Calibri"/>
          <w:sz w:val="22"/>
          <w:szCs w:val="22"/>
        </w:rPr>
        <w:t>ordinators is cyclical and will</w:t>
      </w:r>
      <w:r w:rsidR="00653A4D">
        <w:rPr>
          <w:rFonts w:ascii="Calibri" w:hAnsi="Calibri" w:cs="Calibri"/>
          <w:sz w:val="22"/>
          <w:szCs w:val="22"/>
        </w:rPr>
        <w:t>, on occasion,</w:t>
      </w:r>
      <w:r w:rsidR="00DE7E7E">
        <w:rPr>
          <w:rFonts w:ascii="Calibri" w:hAnsi="Calibri" w:cs="Calibri"/>
          <w:sz w:val="22"/>
          <w:szCs w:val="22"/>
        </w:rPr>
        <w:t xml:space="preserve"> require the post-holder to be flexible regarding hours of work.</w:t>
      </w:r>
    </w:p>
    <w:p w:rsidR="00DE7E7E" w:rsidRPr="009A1DF6" w:rsidRDefault="00DE7E7E" w:rsidP="00AD7214">
      <w:pPr>
        <w:rPr>
          <w:rFonts w:ascii="Calibri" w:hAnsi="Calibri"/>
          <w:sz w:val="22"/>
          <w:szCs w:val="22"/>
          <w:lang w:eastAsia="en-US"/>
        </w:rPr>
      </w:pPr>
    </w:p>
    <w:p w:rsidR="001646BF" w:rsidRDefault="001646BF" w:rsidP="00AD7214">
      <w:pPr>
        <w:rPr>
          <w:rFonts w:ascii="Calibri" w:hAnsi="Calibri"/>
          <w:sz w:val="22"/>
          <w:szCs w:val="22"/>
          <w:lang w:eastAsia="en-US"/>
        </w:rPr>
      </w:pPr>
      <w:r>
        <w:rPr>
          <w:rFonts w:ascii="Calibri" w:hAnsi="Calibri"/>
          <w:sz w:val="22"/>
          <w:szCs w:val="22"/>
          <w:lang w:eastAsia="en-US"/>
        </w:rPr>
        <w:t xml:space="preserve">This job description will be updated and amended from time to time in accordance with the requirements of the job and the changing needs of the College. </w:t>
      </w:r>
    </w:p>
    <w:p w:rsidR="001646BF" w:rsidRPr="009A1DF6" w:rsidRDefault="001646BF" w:rsidP="001646BF"/>
    <w:p w:rsidR="00B16F3D" w:rsidRDefault="00B16F3D"/>
    <w:sectPr w:rsidR="00B16F3D" w:rsidSect="00D47A43">
      <w:headerReference w:type="first" r:id="rId8"/>
      <w:pgSz w:w="11906" w:h="16838"/>
      <w:pgMar w:top="107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73" w:rsidRDefault="00643FC2">
      <w:r>
        <w:separator/>
      </w:r>
    </w:p>
  </w:endnote>
  <w:endnote w:type="continuationSeparator" w:id="0">
    <w:p w:rsidR="00E16B73" w:rsidRDefault="0064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73" w:rsidRDefault="00643FC2">
      <w:r>
        <w:separator/>
      </w:r>
    </w:p>
  </w:footnote>
  <w:footnote w:type="continuationSeparator" w:id="0">
    <w:p w:rsidR="00E16B73" w:rsidRDefault="00643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2D" w:rsidRDefault="001646BF" w:rsidP="00D65C2D">
    <w:pPr>
      <w:pStyle w:val="Header"/>
      <w:jc w:val="right"/>
    </w:pPr>
    <w:r w:rsidRPr="00A675DF">
      <w:rPr>
        <w:noProof/>
      </w:rPr>
      <w:drawing>
        <wp:inline distT="0" distB="0" distL="0" distR="0" wp14:anchorId="59DCD0A0" wp14:editId="073C6039">
          <wp:extent cx="160591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810895"/>
                  </a:xfrm>
                  <a:prstGeom prst="rect">
                    <a:avLst/>
                  </a:prstGeom>
                  <a:noFill/>
                  <a:ln>
                    <a:noFill/>
                  </a:ln>
                </pic:spPr>
              </pic:pic>
            </a:graphicData>
          </a:graphic>
        </wp:inline>
      </w:drawing>
    </w:r>
  </w:p>
  <w:p w:rsidR="00D65C2D" w:rsidRDefault="00720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4AE5"/>
    <w:multiLevelType w:val="hybridMultilevel"/>
    <w:tmpl w:val="EA8EE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35574A"/>
    <w:multiLevelType w:val="hybridMultilevel"/>
    <w:tmpl w:val="F2540D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BF"/>
    <w:rsid w:val="00101270"/>
    <w:rsid w:val="001420D0"/>
    <w:rsid w:val="001646BF"/>
    <w:rsid w:val="001972F6"/>
    <w:rsid w:val="001D1EEC"/>
    <w:rsid w:val="002C7283"/>
    <w:rsid w:val="003003E3"/>
    <w:rsid w:val="003C3DE2"/>
    <w:rsid w:val="00403512"/>
    <w:rsid w:val="00451E4F"/>
    <w:rsid w:val="004F5E66"/>
    <w:rsid w:val="00585BFA"/>
    <w:rsid w:val="005C2112"/>
    <w:rsid w:val="00622CE2"/>
    <w:rsid w:val="00643FC2"/>
    <w:rsid w:val="00653A4D"/>
    <w:rsid w:val="00696F42"/>
    <w:rsid w:val="00720C31"/>
    <w:rsid w:val="00760F4F"/>
    <w:rsid w:val="008D7458"/>
    <w:rsid w:val="009072DB"/>
    <w:rsid w:val="00AD7214"/>
    <w:rsid w:val="00B16F3D"/>
    <w:rsid w:val="00B24602"/>
    <w:rsid w:val="00CF61A4"/>
    <w:rsid w:val="00D974AD"/>
    <w:rsid w:val="00DD52B7"/>
    <w:rsid w:val="00DE7E7E"/>
    <w:rsid w:val="00E16B73"/>
    <w:rsid w:val="00ED768E"/>
    <w:rsid w:val="00F16F0F"/>
    <w:rsid w:val="00F45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8E94D"/>
  <w15:chartTrackingRefBased/>
  <w15:docId w15:val="{BD4B59A9-5A78-4735-86C8-5E3A96F2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6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6BF"/>
    <w:pPr>
      <w:tabs>
        <w:tab w:val="center" w:pos="4513"/>
        <w:tab w:val="right" w:pos="9026"/>
      </w:tabs>
    </w:pPr>
  </w:style>
  <w:style w:type="character" w:customStyle="1" w:styleId="HeaderChar">
    <w:name w:val="Header Char"/>
    <w:basedOn w:val="DefaultParagraphFont"/>
    <w:link w:val="Header"/>
    <w:rsid w:val="001646BF"/>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646BF"/>
    <w:pPr>
      <w:ind w:left="720"/>
      <w:contextualSpacing/>
    </w:pPr>
  </w:style>
  <w:style w:type="character" w:customStyle="1" w:styleId="wbzude">
    <w:name w:val="wbzude"/>
    <w:basedOn w:val="DefaultParagraphFont"/>
    <w:rsid w:val="0016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 Clarke</dc:creator>
  <cp:keywords/>
  <dc:description/>
  <cp:lastModifiedBy>Elisha Clarke</cp:lastModifiedBy>
  <cp:revision>12</cp:revision>
  <dcterms:created xsi:type="dcterms:W3CDTF">2024-04-05T14:17:00Z</dcterms:created>
  <dcterms:modified xsi:type="dcterms:W3CDTF">2024-04-08T11:22:00Z</dcterms:modified>
</cp:coreProperties>
</file>