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5239" w14:textId="77777777" w:rsidR="00DF53F6" w:rsidRDefault="00DF53F6" w:rsidP="00DF53F6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5486AB77" wp14:editId="4D6CDC75">
            <wp:extent cx="1562100" cy="2029309"/>
            <wp:effectExtent l="0" t="0" r="0" b="9525"/>
            <wp:docPr id="1815421103" name="Picture 2" descr="A silver coin with a horse and a ho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421103" name="Picture 2" descr="A silver coin with a horse and a hor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70" cy="204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83524" w14:textId="77777777" w:rsidR="00DF53F6" w:rsidRDefault="00DF53F6" w:rsidP="00DF53F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F53F6" w14:paraId="7E53162D" w14:textId="77777777" w:rsidTr="00B02EA5">
        <w:tc>
          <w:tcPr>
            <w:tcW w:w="4508" w:type="dxa"/>
          </w:tcPr>
          <w:p w14:paraId="69EB7726" w14:textId="3B058F4C" w:rsidR="00DF53F6" w:rsidRPr="00CD37AE" w:rsidRDefault="00DF53F6" w:rsidP="00B02EA5">
            <w:pPr>
              <w:rPr>
                <w:color w:val="CBB778"/>
                <w:sz w:val="48"/>
                <w:szCs w:val="48"/>
              </w:rPr>
            </w:pPr>
            <w:r>
              <w:rPr>
                <w:color w:val="CBB778"/>
                <w:sz w:val="48"/>
                <w:szCs w:val="48"/>
              </w:rPr>
              <w:t>Physicians’ Collections Research Grant</w:t>
            </w:r>
            <w:r w:rsidRPr="00CD37AE">
              <w:rPr>
                <w:color w:val="CBB778"/>
                <w:sz w:val="48"/>
                <w:szCs w:val="48"/>
              </w:rPr>
              <w:t xml:space="preserve"> </w:t>
            </w:r>
          </w:p>
        </w:tc>
        <w:tc>
          <w:tcPr>
            <w:tcW w:w="4508" w:type="dxa"/>
            <w:vMerge w:val="restart"/>
          </w:tcPr>
          <w:p w14:paraId="0946DB2D" w14:textId="77777777" w:rsidR="00DF53F6" w:rsidRPr="00DB7847" w:rsidRDefault="00DF53F6" w:rsidP="00B02EA5">
            <w:pPr>
              <w:rPr>
                <w:color w:val="808080" w:themeColor="background1" w:themeShade="80"/>
                <w:sz w:val="144"/>
                <w:szCs w:val="144"/>
              </w:rPr>
            </w:pPr>
            <w:r w:rsidRPr="00DB7847">
              <w:rPr>
                <w:color w:val="808080" w:themeColor="background1" w:themeShade="80"/>
                <w:sz w:val="144"/>
                <w:szCs w:val="144"/>
              </w:rPr>
              <w:t>2026</w:t>
            </w:r>
          </w:p>
        </w:tc>
      </w:tr>
    </w:tbl>
    <w:p w14:paraId="273837B1" w14:textId="77777777" w:rsidR="00DF53F6" w:rsidRPr="00DF53F6" w:rsidRDefault="00DF53F6" w:rsidP="00EF38D8">
      <w:pPr>
        <w:spacing w:after="0" w:line="360" w:lineRule="auto"/>
        <w:rPr>
          <w:b/>
          <w:bCs/>
          <w:color w:val="000000" w:themeColor="text1"/>
        </w:rPr>
      </w:pPr>
    </w:p>
    <w:p w14:paraId="2A6FDE1C" w14:textId="77777777" w:rsidR="00EF38D8" w:rsidRDefault="00EF38D8" w:rsidP="00EF38D8">
      <w:pPr>
        <w:spacing w:after="0" w:line="360" w:lineRule="auto"/>
        <w:rPr>
          <w:b/>
          <w:bCs/>
        </w:rPr>
      </w:pPr>
    </w:p>
    <w:p w14:paraId="36E07916" w14:textId="5D06AAFA" w:rsidR="00BA3D51" w:rsidRDefault="00B41046" w:rsidP="00B826A7">
      <w:pPr>
        <w:spacing w:after="0" w:line="300" w:lineRule="auto"/>
      </w:pPr>
      <w:r w:rsidRPr="00B41046">
        <w:t xml:space="preserve">The </w:t>
      </w:r>
      <w:r w:rsidR="00EF38D8">
        <w:t>2026</w:t>
      </w:r>
      <w:r w:rsidR="00DF53F6">
        <w:t xml:space="preserve"> </w:t>
      </w:r>
      <w:r w:rsidR="00DF53F6" w:rsidRPr="00DF53F6">
        <w:rPr>
          <w:b/>
          <w:bCs/>
        </w:rPr>
        <w:t xml:space="preserve">Physicians’ Collections Research </w:t>
      </w:r>
      <w:r w:rsidRPr="00DF53F6">
        <w:rPr>
          <w:b/>
          <w:bCs/>
        </w:rPr>
        <w:t>Grant</w:t>
      </w:r>
      <w:r w:rsidR="00BA3D51">
        <w:t xml:space="preserve"> aims to encourage new research into, and engagement with, the </w:t>
      </w:r>
      <w:r w:rsidR="000C72DC">
        <w:t>College’s</w:t>
      </w:r>
      <w:r w:rsidR="00BA3D51">
        <w:t xml:space="preserve"> </w:t>
      </w:r>
      <w:r w:rsidR="00BA3D51" w:rsidRPr="00B41046">
        <w:t>library and archive</w:t>
      </w:r>
      <w:r w:rsidR="00BA3D51">
        <w:t xml:space="preserve"> collections. The recipient is expected to share their research with the public through a variety of channels.</w:t>
      </w:r>
    </w:p>
    <w:p w14:paraId="289A2B43" w14:textId="77777777" w:rsidR="00DF53F6" w:rsidRDefault="00DF53F6" w:rsidP="00B826A7">
      <w:pPr>
        <w:spacing w:after="0" w:line="300" w:lineRule="auto"/>
      </w:pPr>
    </w:p>
    <w:p w14:paraId="1DBCE7C5" w14:textId="410BE30C" w:rsidR="00DF53F6" w:rsidRDefault="00DF53F6" w:rsidP="00B826A7">
      <w:pPr>
        <w:spacing w:after="0" w:line="300" w:lineRule="auto"/>
      </w:pPr>
      <w:r>
        <w:t>This grant is funded through the generosity of the Joyce Grainger Charitable Trust.</w:t>
      </w:r>
    </w:p>
    <w:p w14:paraId="364BA10B" w14:textId="77777777" w:rsidR="00BA3D51" w:rsidRDefault="00BA3D51" w:rsidP="00B826A7">
      <w:pPr>
        <w:spacing w:after="0" w:line="300" w:lineRule="auto"/>
      </w:pPr>
    </w:p>
    <w:p w14:paraId="4AC4BCD6" w14:textId="59213EF0" w:rsidR="00EF38D8" w:rsidRDefault="00BA3D51" w:rsidP="00B826A7">
      <w:pPr>
        <w:spacing w:after="0" w:line="300" w:lineRule="auto"/>
      </w:pPr>
      <w:r>
        <w:t xml:space="preserve">The </w:t>
      </w:r>
      <w:r w:rsidR="00075FE0">
        <w:t>grant</w:t>
      </w:r>
      <w:r>
        <w:t xml:space="preserve"> enables the recipient to carry out research on the </w:t>
      </w:r>
      <w:r w:rsidR="000C72DC">
        <w:t>College’s</w:t>
      </w:r>
      <w:r>
        <w:t xml:space="preserve"> historic collections. The recipient is </w:t>
      </w:r>
      <w:r w:rsidR="00D26EE0">
        <w:t xml:space="preserve">expected to spend around </w:t>
      </w:r>
      <w:r w:rsidR="00E14EFB">
        <w:t>4</w:t>
      </w:r>
      <w:r w:rsidR="0013746B">
        <w:t xml:space="preserve"> weeks </w:t>
      </w:r>
      <w:r w:rsidR="00D26EE0">
        <w:t xml:space="preserve">at the </w:t>
      </w:r>
      <w:r w:rsidR="000C72DC">
        <w:t>College</w:t>
      </w:r>
      <w:r w:rsidR="00D26EE0">
        <w:t xml:space="preserve"> accessing our collections. The research and required outputs </w:t>
      </w:r>
      <w:r w:rsidR="00B41046" w:rsidRPr="00B41046">
        <w:rPr>
          <w:color w:val="000000" w:themeColor="text1"/>
        </w:rPr>
        <w:t xml:space="preserve">must be completed by </w:t>
      </w:r>
      <w:r w:rsidR="002F3DB6">
        <w:rPr>
          <w:color w:val="000000" w:themeColor="text1"/>
        </w:rPr>
        <w:t xml:space="preserve">1 March </w:t>
      </w:r>
      <w:r w:rsidR="00B41046" w:rsidRPr="00B41046">
        <w:rPr>
          <w:color w:val="000000" w:themeColor="text1"/>
        </w:rPr>
        <w:t>202</w:t>
      </w:r>
      <w:r w:rsidR="00EF38D8" w:rsidRPr="00EF38D8">
        <w:rPr>
          <w:color w:val="000000" w:themeColor="text1"/>
        </w:rPr>
        <w:t>7</w:t>
      </w:r>
      <w:r w:rsidR="00B41046" w:rsidRPr="00B41046">
        <w:rPr>
          <w:color w:val="000000" w:themeColor="text1"/>
        </w:rPr>
        <w:t>.</w:t>
      </w:r>
    </w:p>
    <w:p w14:paraId="2EE60E36" w14:textId="77777777" w:rsidR="00BD544A" w:rsidRPr="00BD544A" w:rsidRDefault="00BD544A" w:rsidP="00B826A7">
      <w:pPr>
        <w:spacing w:after="0" w:line="300" w:lineRule="auto"/>
      </w:pPr>
    </w:p>
    <w:p w14:paraId="0A1DF6E4" w14:textId="48027C6E" w:rsidR="00B41046" w:rsidRPr="00B41046" w:rsidRDefault="00B41046" w:rsidP="00B826A7">
      <w:pPr>
        <w:spacing w:after="0" w:line="300" w:lineRule="auto"/>
        <w:rPr>
          <w:b/>
          <w:bCs/>
          <w:color w:val="000000" w:themeColor="text1"/>
        </w:rPr>
      </w:pPr>
      <w:r w:rsidRPr="00B41046">
        <w:rPr>
          <w:b/>
          <w:bCs/>
          <w:color w:val="000000" w:themeColor="text1"/>
        </w:rPr>
        <w:t xml:space="preserve">The </w:t>
      </w:r>
      <w:r w:rsidR="00566656" w:rsidRPr="0034053C">
        <w:rPr>
          <w:b/>
          <w:bCs/>
          <w:color w:val="000000" w:themeColor="text1"/>
        </w:rPr>
        <w:t>grant recipient</w:t>
      </w:r>
      <w:r w:rsidRPr="00B41046">
        <w:rPr>
          <w:b/>
          <w:bCs/>
          <w:color w:val="000000" w:themeColor="text1"/>
        </w:rPr>
        <w:t xml:space="preserve"> will receive:</w:t>
      </w:r>
    </w:p>
    <w:p w14:paraId="3A95455F" w14:textId="77777777" w:rsidR="00B41046" w:rsidRPr="00B41046" w:rsidRDefault="00B41046" w:rsidP="00B826A7">
      <w:pPr>
        <w:numPr>
          <w:ilvl w:val="0"/>
          <w:numId w:val="1"/>
        </w:numPr>
        <w:spacing w:after="0" w:line="300" w:lineRule="auto"/>
        <w:rPr>
          <w:color w:val="000000" w:themeColor="text1"/>
        </w:rPr>
      </w:pPr>
      <w:r w:rsidRPr="00B41046">
        <w:rPr>
          <w:color w:val="000000" w:themeColor="text1"/>
        </w:rPr>
        <w:t>A grant of £3,000 towards subsistence and travel expenses.</w:t>
      </w:r>
    </w:p>
    <w:p w14:paraId="0B931E5D" w14:textId="64375FA3" w:rsidR="00B41046" w:rsidRPr="0034053C" w:rsidRDefault="00B41046" w:rsidP="00B826A7">
      <w:pPr>
        <w:numPr>
          <w:ilvl w:val="0"/>
          <w:numId w:val="1"/>
        </w:numPr>
        <w:spacing w:after="0" w:line="300" w:lineRule="auto"/>
        <w:rPr>
          <w:color w:val="000000" w:themeColor="text1"/>
        </w:rPr>
      </w:pPr>
      <w:r w:rsidRPr="00B41046">
        <w:rPr>
          <w:color w:val="000000" w:themeColor="text1"/>
        </w:rPr>
        <w:t xml:space="preserve">Study space in the </w:t>
      </w:r>
      <w:r w:rsidR="000C72DC">
        <w:rPr>
          <w:color w:val="000000" w:themeColor="text1"/>
        </w:rPr>
        <w:t>College’s</w:t>
      </w:r>
      <w:r w:rsidR="00DF53F6">
        <w:rPr>
          <w:color w:val="000000" w:themeColor="text1"/>
        </w:rPr>
        <w:t xml:space="preserve"> </w:t>
      </w:r>
      <w:r w:rsidR="00566656" w:rsidRPr="0034053C">
        <w:rPr>
          <w:color w:val="000000" w:themeColor="text1"/>
        </w:rPr>
        <w:t>Reading Room at 11 Queen Street, Edinburgh</w:t>
      </w:r>
      <w:r w:rsidRPr="00B41046">
        <w:rPr>
          <w:color w:val="000000" w:themeColor="text1"/>
        </w:rPr>
        <w:t xml:space="preserve">. </w:t>
      </w:r>
    </w:p>
    <w:p w14:paraId="2EBCC5BE" w14:textId="2F55F0EB" w:rsidR="00566656" w:rsidRPr="00B41046" w:rsidRDefault="00F4513F" w:rsidP="00B826A7">
      <w:pPr>
        <w:numPr>
          <w:ilvl w:val="0"/>
          <w:numId w:val="1"/>
        </w:numPr>
        <w:spacing w:after="0" w:line="300" w:lineRule="auto"/>
        <w:rPr>
          <w:color w:val="000000" w:themeColor="text1"/>
        </w:rPr>
      </w:pPr>
      <w:r>
        <w:rPr>
          <w:color w:val="000000" w:themeColor="text1"/>
        </w:rPr>
        <w:t>Research s</w:t>
      </w:r>
      <w:r w:rsidR="00566656" w:rsidRPr="0034053C">
        <w:rPr>
          <w:color w:val="000000" w:themeColor="text1"/>
        </w:rPr>
        <w:t xml:space="preserve">upport from the </w:t>
      </w:r>
      <w:r w:rsidR="000C72DC">
        <w:rPr>
          <w:color w:val="000000" w:themeColor="text1"/>
        </w:rPr>
        <w:t>College’s</w:t>
      </w:r>
      <w:r w:rsidR="00566656" w:rsidRPr="0034053C">
        <w:rPr>
          <w:color w:val="000000" w:themeColor="text1"/>
        </w:rPr>
        <w:t xml:space="preserve"> library and archive</w:t>
      </w:r>
      <w:r>
        <w:rPr>
          <w:color w:val="000000" w:themeColor="text1"/>
        </w:rPr>
        <w:t>s</w:t>
      </w:r>
      <w:r w:rsidR="00566656" w:rsidRPr="0034053C">
        <w:rPr>
          <w:color w:val="000000" w:themeColor="text1"/>
        </w:rPr>
        <w:t xml:space="preserve"> staff.</w:t>
      </w:r>
    </w:p>
    <w:p w14:paraId="5E352E4E" w14:textId="77777777" w:rsidR="00EF38D8" w:rsidRPr="0034053C" w:rsidRDefault="00EF38D8" w:rsidP="00B826A7">
      <w:pPr>
        <w:spacing w:after="0" w:line="300" w:lineRule="auto"/>
        <w:rPr>
          <w:b/>
          <w:bCs/>
          <w:color w:val="000000" w:themeColor="text1"/>
        </w:rPr>
      </w:pPr>
    </w:p>
    <w:p w14:paraId="0B77B556" w14:textId="77777777" w:rsidR="00B826A7" w:rsidRPr="00B826A7" w:rsidRDefault="00B826A7" w:rsidP="00B826A7">
      <w:pPr>
        <w:spacing w:after="0" w:line="300" w:lineRule="auto"/>
        <w:rPr>
          <w:b/>
          <w:bCs/>
          <w:color w:val="000000" w:themeColor="text1"/>
        </w:rPr>
      </w:pPr>
    </w:p>
    <w:p w14:paraId="31575FEF" w14:textId="77777777" w:rsidR="00B826A7" w:rsidRDefault="00B826A7" w:rsidP="00B826A7">
      <w:pPr>
        <w:spacing w:after="0" w:line="300" w:lineRule="auto"/>
        <w:rPr>
          <w:color w:val="CBB778"/>
          <w:sz w:val="48"/>
          <w:szCs w:val="48"/>
        </w:rPr>
      </w:pPr>
    </w:p>
    <w:p w14:paraId="5134CDD0" w14:textId="77777777" w:rsidR="00B826A7" w:rsidRDefault="00B826A7" w:rsidP="00B826A7">
      <w:pPr>
        <w:spacing w:after="0" w:line="300" w:lineRule="auto"/>
        <w:rPr>
          <w:color w:val="CBB778"/>
          <w:sz w:val="48"/>
          <w:szCs w:val="48"/>
        </w:rPr>
      </w:pPr>
    </w:p>
    <w:p w14:paraId="35BCBCAC" w14:textId="77777777" w:rsidR="00B826A7" w:rsidRDefault="00B826A7" w:rsidP="00B826A7">
      <w:pPr>
        <w:spacing w:after="0" w:line="300" w:lineRule="auto"/>
        <w:rPr>
          <w:color w:val="CBB778"/>
          <w:sz w:val="48"/>
          <w:szCs w:val="48"/>
        </w:rPr>
      </w:pPr>
    </w:p>
    <w:p w14:paraId="0A744F1B" w14:textId="71C88C56" w:rsidR="00B826A7" w:rsidRPr="00B826A7" w:rsidRDefault="00B826A7" w:rsidP="00B826A7">
      <w:pPr>
        <w:spacing w:after="0" w:line="300" w:lineRule="auto"/>
        <w:rPr>
          <w:color w:val="000000" w:themeColor="text1"/>
        </w:rPr>
      </w:pPr>
      <w:r>
        <w:rPr>
          <w:color w:val="CBB778"/>
          <w:sz w:val="48"/>
          <w:szCs w:val="48"/>
        </w:rPr>
        <w:lastRenderedPageBreak/>
        <w:t>Applying</w:t>
      </w:r>
    </w:p>
    <w:p w14:paraId="2B0B6E64" w14:textId="77777777" w:rsidR="00B826A7" w:rsidRPr="00B826A7" w:rsidRDefault="00B826A7" w:rsidP="00B826A7">
      <w:pPr>
        <w:spacing w:after="0" w:line="300" w:lineRule="auto"/>
        <w:rPr>
          <w:color w:val="000000" w:themeColor="text1"/>
        </w:rPr>
      </w:pPr>
    </w:p>
    <w:p w14:paraId="7096B2EA" w14:textId="77777777" w:rsidR="00B826A7" w:rsidRPr="00B826A7" w:rsidRDefault="00B826A7" w:rsidP="00B826A7">
      <w:pPr>
        <w:spacing w:after="0" w:line="300" w:lineRule="auto"/>
        <w:rPr>
          <w:b/>
          <w:bCs/>
          <w:color w:val="000000" w:themeColor="text1"/>
        </w:rPr>
      </w:pPr>
      <w:r w:rsidRPr="00B826A7">
        <w:rPr>
          <w:b/>
          <w:bCs/>
          <w:color w:val="000000" w:themeColor="text1"/>
        </w:rPr>
        <w:t>Eligibility</w:t>
      </w:r>
    </w:p>
    <w:p w14:paraId="5DFD01A5" w14:textId="77777777" w:rsidR="00B826A7" w:rsidRDefault="00B826A7" w:rsidP="00B826A7">
      <w:pPr>
        <w:spacing w:after="0" w:line="300" w:lineRule="auto"/>
        <w:rPr>
          <w:color w:val="000000" w:themeColor="text1"/>
        </w:rPr>
      </w:pPr>
    </w:p>
    <w:p w14:paraId="115A348F" w14:textId="61A6FB21" w:rsidR="00B826A7" w:rsidRPr="00B826A7" w:rsidRDefault="00B826A7" w:rsidP="00B826A7">
      <w:p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The grant is open to UK-based researchers in any discipline. Applicants must not be a current employee of the College, although Fellows and Members of the College are welcome to apply.</w:t>
      </w:r>
    </w:p>
    <w:p w14:paraId="6BDA88D5" w14:textId="77777777" w:rsidR="00B826A7" w:rsidRDefault="00B826A7" w:rsidP="00B826A7">
      <w:pPr>
        <w:spacing w:after="0" w:line="300" w:lineRule="auto"/>
        <w:rPr>
          <w:color w:val="000000" w:themeColor="text1"/>
        </w:rPr>
      </w:pPr>
    </w:p>
    <w:p w14:paraId="4C9F1BFA" w14:textId="1F9680DE" w:rsidR="00B826A7" w:rsidRPr="00B826A7" w:rsidRDefault="00B826A7" w:rsidP="00B826A7">
      <w:pPr>
        <w:spacing w:after="0" w:line="300" w:lineRule="auto"/>
        <w:rPr>
          <w:b/>
          <w:bCs/>
          <w:color w:val="000000" w:themeColor="text1"/>
        </w:rPr>
      </w:pPr>
      <w:r w:rsidRPr="00B826A7">
        <w:rPr>
          <w:b/>
          <w:bCs/>
          <w:color w:val="000000" w:themeColor="text1"/>
        </w:rPr>
        <w:t>Selection Criteria</w:t>
      </w:r>
    </w:p>
    <w:p w14:paraId="65D81501" w14:textId="77777777" w:rsidR="00B826A7" w:rsidRDefault="00B826A7" w:rsidP="00B826A7">
      <w:pPr>
        <w:spacing w:after="0" w:line="300" w:lineRule="auto"/>
        <w:rPr>
          <w:color w:val="000000" w:themeColor="text1"/>
        </w:rPr>
      </w:pPr>
    </w:p>
    <w:p w14:paraId="3BCEC98C" w14:textId="3535A3C2" w:rsidR="00B826A7" w:rsidRPr="00B826A7" w:rsidRDefault="00B826A7" w:rsidP="00B826A7">
      <w:p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The selection committee will consider applications according to the following criteria:</w:t>
      </w:r>
    </w:p>
    <w:p w14:paraId="0716CBC4" w14:textId="77777777" w:rsidR="00B826A7" w:rsidRPr="00B826A7" w:rsidRDefault="00B826A7" w:rsidP="00B826A7">
      <w:pPr>
        <w:spacing w:after="0" w:line="300" w:lineRule="auto"/>
        <w:rPr>
          <w:color w:val="000000" w:themeColor="text1"/>
        </w:rPr>
      </w:pPr>
    </w:p>
    <w:p w14:paraId="1EBF6CC1" w14:textId="77777777" w:rsidR="00B826A7" w:rsidRDefault="00B826A7" w:rsidP="00B826A7">
      <w:pPr>
        <w:pStyle w:val="ListParagraph"/>
        <w:numPr>
          <w:ilvl w:val="0"/>
          <w:numId w:val="9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The role which the College’s collections will play in the research, including details of which collections or items will be utilised.</w:t>
      </w:r>
    </w:p>
    <w:p w14:paraId="501972D5" w14:textId="77777777" w:rsidR="00B826A7" w:rsidRDefault="00B826A7" w:rsidP="00B826A7">
      <w:pPr>
        <w:pStyle w:val="ListParagraph"/>
        <w:numPr>
          <w:ilvl w:val="0"/>
          <w:numId w:val="9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How the research project will be original/innovative.</w:t>
      </w:r>
    </w:p>
    <w:p w14:paraId="68FCCB52" w14:textId="77777777" w:rsidR="00B826A7" w:rsidRDefault="00B826A7" w:rsidP="00B826A7">
      <w:pPr>
        <w:pStyle w:val="ListParagraph"/>
        <w:numPr>
          <w:ilvl w:val="0"/>
          <w:numId w:val="9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The usefulness of the project to researchers and/or the wider public.</w:t>
      </w:r>
    </w:p>
    <w:p w14:paraId="4886F2B6" w14:textId="77777777" w:rsidR="00B826A7" w:rsidRDefault="00B826A7" w:rsidP="00B826A7">
      <w:pPr>
        <w:pStyle w:val="ListParagraph"/>
        <w:numPr>
          <w:ilvl w:val="0"/>
          <w:numId w:val="9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How the project will be delivered within the available time, including specific milestone dates.</w:t>
      </w:r>
    </w:p>
    <w:p w14:paraId="05977CAC" w14:textId="77777777" w:rsidR="00B826A7" w:rsidRDefault="00B826A7" w:rsidP="00B826A7">
      <w:pPr>
        <w:pStyle w:val="ListParagraph"/>
        <w:numPr>
          <w:ilvl w:val="0"/>
          <w:numId w:val="9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What the outcomes of the project will be.</w:t>
      </w:r>
    </w:p>
    <w:p w14:paraId="3EDB1DFF" w14:textId="7C207E3A" w:rsidR="00B826A7" w:rsidRPr="00B826A7" w:rsidRDefault="00B826A7" w:rsidP="00B826A7">
      <w:pPr>
        <w:pStyle w:val="ListParagraph"/>
        <w:numPr>
          <w:ilvl w:val="0"/>
          <w:numId w:val="9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How details of the research project and its findings will be shared with researchers and/or the wider public.</w:t>
      </w:r>
    </w:p>
    <w:p w14:paraId="771AA264" w14:textId="77777777" w:rsidR="00B826A7" w:rsidRDefault="00B826A7" w:rsidP="00B826A7">
      <w:pPr>
        <w:spacing w:after="0" w:line="300" w:lineRule="auto"/>
        <w:rPr>
          <w:color w:val="000000" w:themeColor="text1"/>
        </w:rPr>
      </w:pPr>
    </w:p>
    <w:p w14:paraId="026EB5E0" w14:textId="0F34535B" w:rsidR="009042CF" w:rsidRPr="00AD42C3" w:rsidRDefault="009042CF" w:rsidP="009042CF">
      <w:pPr>
        <w:pStyle w:val="Default"/>
        <w:spacing w:line="300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AD42C3">
        <w:rPr>
          <w:rFonts w:asciiTheme="minorHAnsi" w:hAnsiTheme="minorHAnsi" w:cstheme="minorBidi"/>
          <w:color w:val="auto"/>
          <w:sz w:val="22"/>
          <w:szCs w:val="22"/>
        </w:rPr>
        <w:t xml:space="preserve">The </w:t>
      </w:r>
      <w:r>
        <w:rPr>
          <w:rFonts w:asciiTheme="minorHAnsi" w:hAnsiTheme="minorHAnsi" w:cstheme="minorBidi"/>
          <w:color w:val="auto"/>
          <w:sz w:val="22"/>
          <w:szCs w:val="22"/>
        </w:rPr>
        <w:t>grant</w:t>
      </w:r>
      <w:r w:rsidRPr="00AD42C3">
        <w:rPr>
          <w:rFonts w:asciiTheme="minorHAnsi" w:hAnsiTheme="minorHAnsi" w:cstheme="minorBidi"/>
          <w:color w:val="auto"/>
          <w:sz w:val="22"/>
          <w:szCs w:val="22"/>
        </w:rPr>
        <w:t xml:space="preserve"> can only be awarded to an individual once.</w:t>
      </w:r>
    </w:p>
    <w:p w14:paraId="06E7B746" w14:textId="77777777" w:rsidR="009042CF" w:rsidRPr="00B826A7" w:rsidRDefault="009042CF" w:rsidP="00B826A7">
      <w:pPr>
        <w:spacing w:after="0" w:line="300" w:lineRule="auto"/>
        <w:rPr>
          <w:color w:val="000000" w:themeColor="text1"/>
        </w:rPr>
      </w:pPr>
    </w:p>
    <w:p w14:paraId="53D4BF9A" w14:textId="77777777" w:rsidR="00B826A7" w:rsidRPr="00B826A7" w:rsidRDefault="00B826A7" w:rsidP="00B826A7">
      <w:pPr>
        <w:spacing w:after="0" w:line="300" w:lineRule="auto"/>
        <w:rPr>
          <w:b/>
          <w:bCs/>
          <w:color w:val="000000" w:themeColor="text1"/>
        </w:rPr>
      </w:pPr>
      <w:r w:rsidRPr="00B826A7">
        <w:rPr>
          <w:b/>
          <w:bCs/>
          <w:color w:val="000000" w:themeColor="text1"/>
        </w:rPr>
        <w:t>The Library and Archives</w:t>
      </w:r>
    </w:p>
    <w:p w14:paraId="5C1708A5" w14:textId="77777777" w:rsidR="00B826A7" w:rsidRDefault="00B826A7" w:rsidP="00B826A7">
      <w:pPr>
        <w:spacing w:after="0" w:line="300" w:lineRule="auto"/>
        <w:rPr>
          <w:color w:val="000000" w:themeColor="text1"/>
        </w:rPr>
      </w:pPr>
    </w:p>
    <w:p w14:paraId="31A3B2FC" w14:textId="00F542F9" w:rsidR="00B826A7" w:rsidRPr="00B826A7" w:rsidRDefault="00B826A7" w:rsidP="00B826A7">
      <w:p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The College library was established in 1682 when Sir Robert Sibbald, donated “</w:t>
      </w:r>
      <w:r w:rsidRPr="00B826A7">
        <w:rPr>
          <w:i/>
          <w:iCs/>
          <w:color w:val="000000" w:themeColor="text1"/>
        </w:rPr>
        <w:t>three shelfes full of books to the Colledge of Physitians</w:t>
      </w:r>
      <w:r w:rsidRPr="00B826A7">
        <w:rPr>
          <w:color w:val="000000" w:themeColor="text1"/>
        </w:rPr>
        <w:t xml:space="preserve">". It was the first library in Scotland specifically intended for the study of medicine. </w:t>
      </w:r>
    </w:p>
    <w:p w14:paraId="73936254" w14:textId="77777777" w:rsidR="00B826A7" w:rsidRDefault="00B826A7" w:rsidP="00B826A7">
      <w:pPr>
        <w:spacing w:after="0" w:line="300" w:lineRule="auto"/>
        <w:rPr>
          <w:color w:val="000000" w:themeColor="text1"/>
        </w:rPr>
      </w:pPr>
    </w:p>
    <w:p w14:paraId="3E40314B" w14:textId="77777777" w:rsidR="00B826A7" w:rsidRDefault="00B826A7" w:rsidP="00B826A7">
      <w:p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The library contains over 70,000 books, including a copy of the first edition of the first book printed on medicine - the De Medicina of Celsus, published in 1478 - and almost 1500 journals, some of which are particularly rare. The archives contain over 400 externally deposited manuscript collections concerning eminent scientists such as Joseph Black and William Cullen.</w:t>
      </w:r>
    </w:p>
    <w:p w14:paraId="5BFB9893" w14:textId="77777777" w:rsidR="00B826A7" w:rsidRDefault="00B826A7" w:rsidP="00B826A7">
      <w:pPr>
        <w:spacing w:after="0" w:line="300" w:lineRule="auto"/>
        <w:rPr>
          <w:color w:val="000000" w:themeColor="text1"/>
        </w:rPr>
      </w:pPr>
    </w:p>
    <w:p w14:paraId="4830CEE9" w14:textId="3FAFF29F" w:rsidR="00B826A7" w:rsidRPr="00B826A7" w:rsidRDefault="00B826A7" w:rsidP="00B826A7">
      <w:p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You can find out more about the collections and access the College’s online library and archives catalogues at https://www.rcpe.ac.uk/heritage/library-archive</w:t>
      </w:r>
    </w:p>
    <w:p w14:paraId="4DA1B85E" w14:textId="77777777" w:rsidR="00B826A7" w:rsidRDefault="00B826A7" w:rsidP="00B826A7">
      <w:pPr>
        <w:spacing w:after="0" w:line="300" w:lineRule="auto"/>
        <w:rPr>
          <w:color w:val="000000" w:themeColor="text1"/>
        </w:rPr>
      </w:pPr>
    </w:p>
    <w:p w14:paraId="14B7218B" w14:textId="77777777" w:rsidR="00B826A7" w:rsidRDefault="00B826A7" w:rsidP="00B826A7">
      <w:pPr>
        <w:spacing w:after="0" w:line="300" w:lineRule="auto"/>
        <w:rPr>
          <w:color w:val="000000" w:themeColor="text1"/>
        </w:rPr>
      </w:pPr>
    </w:p>
    <w:p w14:paraId="05680374" w14:textId="77777777" w:rsidR="00B826A7" w:rsidRDefault="00B826A7" w:rsidP="00B826A7">
      <w:pPr>
        <w:spacing w:after="0" w:line="300" w:lineRule="auto"/>
        <w:rPr>
          <w:color w:val="000000" w:themeColor="text1"/>
        </w:rPr>
      </w:pPr>
    </w:p>
    <w:p w14:paraId="325F1794" w14:textId="77777777" w:rsidR="00B826A7" w:rsidRDefault="00B826A7" w:rsidP="00B826A7">
      <w:pPr>
        <w:spacing w:after="0" w:line="300" w:lineRule="auto"/>
        <w:rPr>
          <w:color w:val="000000" w:themeColor="text1"/>
        </w:rPr>
      </w:pPr>
    </w:p>
    <w:p w14:paraId="140D172B" w14:textId="77777777" w:rsidR="00B826A7" w:rsidRDefault="00B826A7" w:rsidP="00B826A7">
      <w:pPr>
        <w:spacing w:after="0" w:line="300" w:lineRule="auto"/>
        <w:rPr>
          <w:color w:val="000000" w:themeColor="text1"/>
        </w:rPr>
      </w:pPr>
    </w:p>
    <w:p w14:paraId="7BCE0F25" w14:textId="051865FC" w:rsidR="00B826A7" w:rsidRPr="00B826A7" w:rsidRDefault="00B826A7" w:rsidP="00B826A7">
      <w:pPr>
        <w:spacing w:after="0" w:line="300" w:lineRule="auto"/>
        <w:rPr>
          <w:b/>
          <w:bCs/>
          <w:color w:val="000000" w:themeColor="text1"/>
        </w:rPr>
      </w:pPr>
      <w:r w:rsidRPr="00B826A7">
        <w:rPr>
          <w:b/>
          <w:bCs/>
          <w:color w:val="000000" w:themeColor="text1"/>
        </w:rPr>
        <w:t>Core subject and collection strengths</w:t>
      </w:r>
    </w:p>
    <w:p w14:paraId="2C752CEB" w14:textId="77777777" w:rsidR="00B826A7" w:rsidRDefault="00B826A7" w:rsidP="00B826A7">
      <w:pPr>
        <w:spacing w:after="0" w:line="300" w:lineRule="auto"/>
        <w:rPr>
          <w:color w:val="000000" w:themeColor="text1"/>
        </w:rPr>
      </w:pPr>
    </w:p>
    <w:p w14:paraId="17AE8CA8" w14:textId="77777777" w:rsidR="00B826A7" w:rsidRDefault="00B826A7" w:rsidP="00B826A7">
      <w:pPr>
        <w:pStyle w:val="ListParagraph"/>
        <w:numPr>
          <w:ilvl w:val="0"/>
          <w:numId w:val="10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History of public health and charitable medicine</w:t>
      </w:r>
    </w:p>
    <w:p w14:paraId="2250057C" w14:textId="77777777" w:rsidR="00B826A7" w:rsidRDefault="00B826A7" w:rsidP="00B826A7">
      <w:pPr>
        <w:pStyle w:val="ListParagraph"/>
        <w:numPr>
          <w:ilvl w:val="0"/>
          <w:numId w:val="10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18th century Scottish medicine</w:t>
      </w:r>
    </w:p>
    <w:p w14:paraId="3756221E" w14:textId="77777777" w:rsidR="00B826A7" w:rsidRDefault="00B826A7" w:rsidP="00B826A7">
      <w:pPr>
        <w:pStyle w:val="ListParagraph"/>
        <w:numPr>
          <w:ilvl w:val="0"/>
          <w:numId w:val="10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History of medical education, particularly in Edinburgh</w:t>
      </w:r>
    </w:p>
    <w:p w14:paraId="55B45155" w14:textId="77777777" w:rsidR="00B826A7" w:rsidRDefault="00B826A7" w:rsidP="00B826A7">
      <w:pPr>
        <w:pStyle w:val="ListParagraph"/>
        <w:numPr>
          <w:ilvl w:val="0"/>
          <w:numId w:val="10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Social and cultural history</w:t>
      </w:r>
    </w:p>
    <w:p w14:paraId="69D67BA0" w14:textId="77777777" w:rsidR="00B826A7" w:rsidRDefault="00B826A7" w:rsidP="00B826A7">
      <w:pPr>
        <w:pStyle w:val="ListParagraph"/>
        <w:numPr>
          <w:ilvl w:val="0"/>
          <w:numId w:val="10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History of mental illness and psychiatry</w:t>
      </w:r>
    </w:p>
    <w:p w14:paraId="1270C772" w14:textId="77777777" w:rsidR="00B826A7" w:rsidRDefault="00B826A7" w:rsidP="00B826A7">
      <w:pPr>
        <w:pStyle w:val="ListParagraph"/>
        <w:numPr>
          <w:ilvl w:val="0"/>
          <w:numId w:val="10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Medical journals</w:t>
      </w:r>
    </w:p>
    <w:p w14:paraId="05F75B9D" w14:textId="77777777" w:rsidR="00B826A7" w:rsidRDefault="00B826A7" w:rsidP="00B826A7">
      <w:pPr>
        <w:pStyle w:val="ListParagraph"/>
        <w:numPr>
          <w:ilvl w:val="0"/>
          <w:numId w:val="10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Materia medica</w:t>
      </w:r>
    </w:p>
    <w:p w14:paraId="58D233AD" w14:textId="77777777" w:rsidR="00B826A7" w:rsidRDefault="00B826A7" w:rsidP="00B826A7">
      <w:pPr>
        <w:pStyle w:val="ListParagraph"/>
        <w:numPr>
          <w:ilvl w:val="0"/>
          <w:numId w:val="10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Royal College of Physicians of Edinburgh, including the work of Fellows and Members</w:t>
      </w:r>
    </w:p>
    <w:p w14:paraId="15E8AA9B" w14:textId="77777777" w:rsidR="00B826A7" w:rsidRDefault="00B826A7" w:rsidP="00B826A7">
      <w:pPr>
        <w:pStyle w:val="ListParagraph"/>
        <w:numPr>
          <w:ilvl w:val="0"/>
          <w:numId w:val="10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History of military and naval medicine</w:t>
      </w:r>
    </w:p>
    <w:p w14:paraId="4FE29EFA" w14:textId="77777777" w:rsidR="00B826A7" w:rsidRDefault="00B826A7" w:rsidP="00B826A7">
      <w:pPr>
        <w:pStyle w:val="ListParagraph"/>
        <w:numPr>
          <w:ilvl w:val="0"/>
          <w:numId w:val="10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Historical patient case notes</w:t>
      </w:r>
    </w:p>
    <w:p w14:paraId="697B438C" w14:textId="4940A40F" w:rsidR="00B826A7" w:rsidRPr="00B826A7" w:rsidRDefault="00B826A7" w:rsidP="00B826A7">
      <w:pPr>
        <w:pStyle w:val="ListParagraph"/>
        <w:numPr>
          <w:ilvl w:val="0"/>
          <w:numId w:val="10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Natural history, including botany</w:t>
      </w:r>
    </w:p>
    <w:p w14:paraId="38DB48D9" w14:textId="77777777" w:rsidR="00B826A7" w:rsidRPr="00B826A7" w:rsidRDefault="00B826A7" w:rsidP="00B826A7">
      <w:pPr>
        <w:spacing w:after="0" w:line="300" w:lineRule="auto"/>
        <w:rPr>
          <w:color w:val="000000" w:themeColor="text1"/>
        </w:rPr>
      </w:pPr>
    </w:p>
    <w:p w14:paraId="6C3276F6" w14:textId="77777777" w:rsidR="00B826A7" w:rsidRPr="00B826A7" w:rsidRDefault="00B826A7" w:rsidP="00B826A7">
      <w:pPr>
        <w:spacing w:after="0" w:line="300" w:lineRule="auto"/>
        <w:rPr>
          <w:b/>
          <w:bCs/>
          <w:color w:val="000000" w:themeColor="text1"/>
        </w:rPr>
      </w:pPr>
      <w:r w:rsidRPr="00B826A7">
        <w:rPr>
          <w:b/>
          <w:bCs/>
          <w:color w:val="000000" w:themeColor="text1"/>
        </w:rPr>
        <w:t>Outcomes</w:t>
      </w:r>
    </w:p>
    <w:p w14:paraId="1ECE0430" w14:textId="77777777" w:rsidR="00B826A7" w:rsidRDefault="00B826A7" w:rsidP="00B826A7">
      <w:pPr>
        <w:spacing w:after="0" w:line="300" w:lineRule="auto"/>
        <w:rPr>
          <w:color w:val="000000" w:themeColor="text1"/>
        </w:rPr>
      </w:pPr>
    </w:p>
    <w:p w14:paraId="1817CCFA" w14:textId="670AA7A3" w:rsidR="00B826A7" w:rsidRPr="00B826A7" w:rsidRDefault="00B826A7" w:rsidP="00B826A7">
      <w:pPr>
        <w:spacing w:after="0" w:line="300" w:lineRule="auto"/>
        <w:rPr>
          <w:b/>
          <w:bCs/>
          <w:color w:val="000000" w:themeColor="text1"/>
        </w:rPr>
      </w:pPr>
      <w:r w:rsidRPr="00B826A7">
        <w:rPr>
          <w:b/>
          <w:bCs/>
          <w:color w:val="000000" w:themeColor="text1"/>
        </w:rPr>
        <w:t xml:space="preserve">The grant recipient will: </w:t>
      </w:r>
    </w:p>
    <w:p w14:paraId="327659E4" w14:textId="77777777" w:rsidR="00B826A7" w:rsidRDefault="00B826A7" w:rsidP="00B826A7">
      <w:pPr>
        <w:spacing w:after="0" w:line="300" w:lineRule="auto"/>
        <w:rPr>
          <w:color w:val="000000" w:themeColor="text1"/>
        </w:rPr>
      </w:pPr>
    </w:p>
    <w:p w14:paraId="19E38DFA" w14:textId="77777777" w:rsidR="00B826A7" w:rsidRDefault="00B826A7" w:rsidP="00B826A7">
      <w:pPr>
        <w:pStyle w:val="ListParagraph"/>
        <w:numPr>
          <w:ilvl w:val="0"/>
          <w:numId w:val="11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Carry out in-person research in the College's reading room using the College’s collections.</w:t>
      </w:r>
    </w:p>
    <w:p w14:paraId="2C779421" w14:textId="77777777" w:rsidR="00B826A7" w:rsidRDefault="00B826A7" w:rsidP="00B826A7">
      <w:pPr>
        <w:pStyle w:val="ListParagraph"/>
        <w:numPr>
          <w:ilvl w:val="0"/>
          <w:numId w:val="11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Provide a brief end of project report.</w:t>
      </w:r>
    </w:p>
    <w:p w14:paraId="425FAAA0" w14:textId="77777777" w:rsidR="00B826A7" w:rsidRDefault="00B826A7" w:rsidP="00B826A7">
      <w:pPr>
        <w:pStyle w:val="ListParagraph"/>
        <w:numPr>
          <w:ilvl w:val="0"/>
          <w:numId w:val="11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Provide a related blog post.</w:t>
      </w:r>
    </w:p>
    <w:p w14:paraId="119935B3" w14:textId="77777777" w:rsidR="00B826A7" w:rsidRDefault="00B826A7" w:rsidP="00B826A7">
      <w:pPr>
        <w:pStyle w:val="ListParagraph"/>
        <w:numPr>
          <w:ilvl w:val="0"/>
          <w:numId w:val="11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Deliver at least one additional output as described in the awardee’s research proposal. Examples of such an output would include, but are not limited to, a podcast, conference paper, public display or online exhibition.</w:t>
      </w:r>
    </w:p>
    <w:p w14:paraId="3A15C257" w14:textId="46172B8D" w:rsidR="00B826A7" w:rsidRPr="00B826A7" w:rsidRDefault="00B826A7" w:rsidP="00B826A7">
      <w:pPr>
        <w:pStyle w:val="ListParagraph"/>
        <w:numPr>
          <w:ilvl w:val="0"/>
          <w:numId w:val="11"/>
        </w:numPr>
        <w:spacing w:after="0" w:line="300" w:lineRule="auto"/>
        <w:rPr>
          <w:color w:val="000000" w:themeColor="text1"/>
        </w:rPr>
      </w:pPr>
      <w:r w:rsidRPr="00B826A7">
        <w:rPr>
          <w:color w:val="000000" w:themeColor="text1"/>
        </w:rPr>
        <w:t>Acknowledge the grant in any resulting publications.</w:t>
      </w:r>
    </w:p>
    <w:p w14:paraId="01EEB5D9" w14:textId="77777777" w:rsidR="00EF38D8" w:rsidRDefault="00EF38D8" w:rsidP="00B826A7">
      <w:pPr>
        <w:spacing w:after="0" w:line="300" w:lineRule="auto"/>
        <w:rPr>
          <w:b/>
          <w:bCs/>
        </w:rPr>
      </w:pPr>
    </w:p>
    <w:p w14:paraId="76DDB2D7" w14:textId="6D2D4A73" w:rsidR="00514669" w:rsidRPr="00DB7847" w:rsidRDefault="00B826A7" w:rsidP="00B826A7">
      <w:pPr>
        <w:autoSpaceDE w:val="0"/>
        <w:autoSpaceDN w:val="0"/>
        <w:adjustRightInd w:val="0"/>
        <w:spacing w:after="0" w:line="300" w:lineRule="auto"/>
        <w:rPr>
          <w:rFonts w:cs="Calibri"/>
          <w:color w:val="000000"/>
          <w:sz w:val="28"/>
          <w:szCs w:val="28"/>
        </w:rPr>
      </w:pPr>
      <w:r>
        <w:rPr>
          <w:color w:val="CBB778"/>
          <w:sz w:val="48"/>
          <w:szCs w:val="48"/>
        </w:rPr>
        <w:t>Submission Information</w:t>
      </w:r>
      <w:r w:rsidR="00514669" w:rsidRPr="00DB7847">
        <w:rPr>
          <w:rFonts w:cs="Calibri"/>
          <w:b/>
          <w:bCs/>
          <w:color w:val="000000"/>
          <w:sz w:val="28"/>
          <w:szCs w:val="28"/>
        </w:rPr>
        <w:t xml:space="preserve"> </w:t>
      </w:r>
    </w:p>
    <w:p w14:paraId="479F644D" w14:textId="77777777" w:rsidR="00514669" w:rsidRDefault="00514669" w:rsidP="00B826A7">
      <w:pPr>
        <w:spacing w:after="0" w:line="300" w:lineRule="auto"/>
        <w:rPr>
          <w:b/>
          <w:bCs/>
          <w:color w:val="000000" w:themeColor="text1"/>
        </w:rPr>
      </w:pPr>
    </w:p>
    <w:p w14:paraId="0FC102B0" w14:textId="6DC2074F" w:rsidR="00B41046" w:rsidRPr="00B41046" w:rsidRDefault="00B41046" w:rsidP="00B826A7">
      <w:pPr>
        <w:spacing w:after="0" w:line="300" w:lineRule="auto"/>
        <w:rPr>
          <w:color w:val="000000" w:themeColor="text1"/>
        </w:rPr>
      </w:pPr>
      <w:bookmarkStart w:id="0" w:name="_Hlk217559793"/>
      <w:r w:rsidRPr="00B41046">
        <w:rPr>
          <w:b/>
          <w:bCs/>
          <w:color w:val="000000" w:themeColor="text1"/>
        </w:rPr>
        <w:t xml:space="preserve">The closing date for applications is </w:t>
      </w:r>
      <w:r w:rsidR="00A44EDA">
        <w:rPr>
          <w:b/>
          <w:bCs/>
          <w:color w:val="000000" w:themeColor="text1"/>
        </w:rPr>
        <w:t>1</w:t>
      </w:r>
      <w:r w:rsidR="00EF38D8" w:rsidRPr="00EF38D8">
        <w:rPr>
          <w:b/>
          <w:bCs/>
          <w:color w:val="000000" w:themeColor="text1"/>
        </w:rPr>
        <w:t xml:space="preserve"> </w:t>
      </w:r>
      <w:r w:rsidR="00D539EA">
        <w:rPr>
          <w:b/>
          <w:bCs/>
          <w:color w:val="000000" w:themeColor="text1"/>
        </w:rPr>
        <w:t>April</w:t>
      </w:r>
      <w:r w:rsidRPr="00B41046">
        <w:rPr>
          <w:b/>
          <w:bCs/>
          <w:color w:val="000000" w:themeColor="text1"/>
        </w:rPr>
        <w:t xml:space="preserve"> 202</w:t>
      </w:r>
      <w:r w:rsidR="00EF38D8" w:rsidRPr="00EF38D8">
        <w:rPr>
          <w:b/>
          <w:bCs/>
          <w:color w:val="000000" w:themeColor="text1"/>
        </w:rPr>
        <w:t>6</w:t>
      </w:r>
      <w:r w:rsidRPr="00B41046">
        <w:rPr>
          <w:b/>
          <w:bCs/>
          <w:color w:val="000000" w:themeColor="text1"/>
        </w:rPr>
        <w:t>.</w:t>
      </w:r>
    </w:p>
    <w:p w14:paraId="4DDC520E" w14:textId="77777777" w:rsidR="00B826A7" w:rsidRDefault="00B826A7" w:rsidP="00B826A7">
      <w:pPr>
        <w:spacing w:after="0" w:line="300" w:lineRule="auto"/>
      </w:pPr>
      <w:bookmarkStart w:id="1" w:name="_Hlk217559824"/>
      <w:bookmarkEnd w:id="0"/>
    </w:p>
    <w:p w14:paraId="2072C9B1" w14:textId="669B694E" w:rsidR="00B41046" w:rsidRPr="00047443" w:rsidRDefault="00B41046" w:rsidP="00B826A7">
      <w:pPr>
        <w:spacing w:after="0" w:line="300" w:lineRule="auto"/>
        <w:rPr>
          <w:color w:val="000000" w:themeColor="text1"/>
        </w:rPr>
      </w:pPr>
      <w:r w:rsidRPr="00B41046">
        <w:t xml:space="preserve">Applicants </w:t>
      </w:r>
      <w:r w:rsidRPr="00047443">
        <w:rPr>
          <w:color w:val="000000" w:themeColor="text1"/>
        </w:rPr>
        <w:t>should email the following documents</w:t>
      </w:r>
      <w:r w:rsidR="00B826A7">
        <w:rPr>
          <w:color w:val="000000" w:themeColor="text1"/>
        </w:rPr>
        <w:t xml:space="preserve"> in either PDF or Word format</w:t>
      </w:r>
      <w:r w:rsidRPr="00047443">
        <w:rPr>
          <w:color w:val="000000" w:themeColor="text1"/>
        </w:rPr>
        <w:t xml:space="preserve"> to </w:t>
      </w:r>
      <w:hyperlink r:id="rId6" w:history="1">
        <w:r w:rsidR="009132E1" w:rsidRPr="00047443">
          <w:rPr>
            <w:rStyle w:val="Hyperlink"/>
            <w:color w:val="000000" w:themeColor="text1"/>
          </w:rPr>
          <w:t>library@rcpe.ac.uk</w:t>
        </w:r>
      </w:hyperlink>
      <w:r w:rsidRPr="00047443">
        <w:rPr>
          <w:color w:val="000000" w:themeColor="text1"/>
        </w:rPr>
        <w:t>, with the subject line “</w:t>
      </w:r>
      <w:r w:rsidR="00DF53F6" w:rsidRPr="00047443">
        <w:rPr>
          <w:b/>
          <w:bCs/>
          <w:color w:val="000000" w:themeColor="text1"/>
        </w:rPr>
        <w:t>Physicians’ Collections Research Grant</w:t>
      </w:r>
      <w:r w:rsidRPr="00047443">
        <w:rPr>
          <w:color w:val="000000" w:themeColor="text1"/>
        </w:rPr>
        <w:t>”:</w:t>
      </w:r>
    </w:p>
    <w:p w14:paraId="6EB04238" w14:textId="5DEC2E76" w:rsidR="00B41046" w:rsidRPr="00047443" w:rsidRDefault="00B41046" w:rsidP="00B826A7">
      <w:pPr>
        <w:numPr>
          <w:ilvl w:val="0"/>
          <w:numId w:val="5"/>
        </w:numPr>
        <w:spacing w:after="0" w:line="300" w:lineRule="auto"/>
        <w:rPr>
          <w:color w:val="000000" w:themeColor="text1"/>
        </w:rPr>
      </w:pPr>
      <w:r w:rsidRPr="00047443">
        <w:rPr>
          <w:color w:val="000000" w:themeColor="text1"/>
        </w:rPr>
        <w:t>A completed </w:t>
      </w:r>
      <w:r w:rsidR="00EF38D8" w:rsidRPr="00047443">
        <w:rPr>
          <w:color w:val="000000" w:themeColor="text1"/>
        </w:rPr>
        <w:t xml:space="preserve">application form. </w:t>
      </w:r>
    </w:p>
    <w:p w14:paraId="7AE96403" w14:textId="633A2B38" w:rsidR="00B41046" w:rsidRPr="00B41046" w:rsidRDefault="00B41046" w:rsidP="00B826A7">
      <w:pPr>
        <w:numPr>
          <w:ilvl w:val="0"/>
          <w:numId w:val="5"/>
        </w:numPr>
        <w:spacing w:after="0" w:line="300" w:lineRule="auto"/>
      </w:pPr>
      <w:r w:rsidRPr="00047443">
        <w:rPr>
          <w:color w:val="000000" w:themeColor="text1"/>
        </w:rPr>
        <w:t>A research proposal</w:t>
      </w:r>
      <w:r w:rsidR="00B826A7">
        <w:rPr>
          <w:color w:val="000000" w:themeColor="text1"/>
        </w:rPr>
        <w:t>, not more than 1000 words in length.</w:t>
      </w:r>
      <w:r w:rsidRPr="00047443">
        <w:rPr>
          <w:color w:val="000000" w:themeColor="text1"/>
        </w:rPr>
        <w:t xml:space="preserve"> </w:t>
      </w:r>
      <w:r w:rsidR="0034053C" w:rsidRPr="00047443">
        <w:rPr>
          <w:color w:val="000000" w:themeColor="text1"/>
        </w:rPr>
        <w:t xml:space="preserve">This should include information regarding </w:t>
      </w:r>
      <w:r w:rsidR="0034053C">
        <w:t>each of the elements of the Selection Criteria detailed above.</w:t>
      </w:r>
    </w:p>
    <w:p w14:paraId="3DCCC58E" w14:textId="6900C37E" w:rsidR="00B826A7" w:rsidRPr="00C01F5C" w:rsidRDefault="00B826A7" w:rsidP="00B826A7">
      <w:pPr>
        <w:numPr>
          <w:ilvl w:val="0"/>
          <w:numId w:val="5"/>
        </w:numPr>
        <w:spacing w:after="0" w:line="300" w:lineRule="auto"/>
      </w:pPr>
      <w:r w:rsidRPr="00514669">
        <w:t>A curriculum vitae</w:t>
      </w:r>
      <w:r>
        <w:t>, not exceeding two sides of A4</w:t>
      </w:r>
      <w:bookmarkEnd w:id="1"/>
      <w:r w:rsidR="006E0A78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423"/>
        <w:gridCol w:w="3397"/>
      </w:tblGrid>
      <w:tr w:rsidR="00B826A7" w14:paraId="3FFFD335" w14:textId="77777777" w:rsidTr="005303CB">
        <w:tc>
          <w:tcPr>
            <w:tcW w:w="3964" w:type="dxa"/>
          </w:tcPr>
          <w:p w14:paraId="7B80C2A4" w14:textId="77777777" w:rsidR="00B826A7" w:rsidRPr="00B826A7" w:rsidRDefault="00B826A7" w:rsidP="005303CB">
            <w:pPr>
              <w:rPr>
                <w:color w:val="CBB778"/>
                <w:sz w:val="40"/>
                <w:szCs w:val="40"/>
              </w:rPr>
            </w:pPr>
            <w:r w:rsidRPr="00B826A7">
              <w:rPr>
                <w:color w:val="CBB778"/>
                <w:sz w:val="40"/>
                <w:szCs w:val="40"/>
              </w:rPr>
              <w:lastRenderedPageBreak/>
              <w:t xml:space="preserve">Physicians’ </w:t>
            </w:r>
          </w:p>
          <w:p w14:paraId="511DC197" w14:textId="77777777" w:rsidR="00B826A7" w:rsidRPr="00B826A7" w:rsidRDefault="00B826A7" w:rsidP="005303CB">
            <w:pPr>
              <w:rPr>
                <w:color w:val="CBB778"/>
                <w:sz w:val="40"/>
                <w:szCs w:val="40"/>
              </w:rPr>
            </w:pPr>
            <w:r w:rsidRPr="00B826A7">
              <w:rPr>
                <w:color w:val="CBB778"/>
                <w:sz w:val="40"/>
                <w:szCs w:val="40"/>
              </w:rPr>
              <w:t xml:space="preserve">Collections </w:t>
            </w:r>
          </w:p>
          <w:p w14:paraId="02CAF245" w14:textId="15B80ED5" w:rsidR="00B826A7" w:rsidRPr="007E463C" w:rsidRDefault="00B826A7" w:rsidP="005303CB">
            <w:pPr>
              <w:rPr>
                <w:sz w:val="32"/>
                <w:szCs w:val="32"/>
              </w:rPr>
            </w:pPr>
            <w:r w:rsidRPr="00B826A7">
              <w:rPr>
                <w:color w:val="CBB778"/>
                <w:sz w:val="40"/>
                <w:szCs w:val="40"/>
              </w:rPr>
              <w:t>Research Grant</w:t>
            </w:r>
          </w:p>
        </w:tc>
        <w:tc>
          <w:tcPr>
            <w:tcW w:w="1423" w:type="dxa"/>
            <w:vMerge w:val="restart"/>
          </w:tcPr>
          <w:p w14:paraId="3EBCE089" w14:textId="77777777" w:rsidR="00B826A7" w:rsidRPr="00DB7847" w:rsidRDefault="00B826A7" w:rsidP="005303CB">
            <w:pPr>
              <w:rPr>
                <w:color w:val="808080" w:themeColor="background1" w:themeShade="80"/>
                <w:sz w:val="56"/>
                <w:szCs w:val="56"/>
              </w:rPr>
            </w:pPr>
            <w:r w:rsidRPr="00DB7847">
              <w:rPr>
                <w:color w:val="808080" w:themeColor="background1" w:themeShade="80"/>
                <w:sz w:val="56"/>
                <w:szCs w:val="56"/>
              </w:rPr>
              <w:t>2026</w:t>
            </w:r>
          </w:p>
        </w:tc>
        <w:tc>
          <w:tcPr>
            <w:tcW w:w="3397" w:type="dxa"/>
            <w:vMerge w:val="restart"/>
          </w:tcPr>
          <w:p w14:paraId="6EFECCB3" w14:textId="77777777" w:rsidR="00B826A7" w:rsidRPr="00F31F22" w:rsidRDefault="00B826A7" w:rsidP="005303CB">
            <w:pPr>
              <w:jc w:val="right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D40D87C" wp14:editId="5BBDCC66">
                  <wp:extent cx="1099194" cy="1111250"/>
                  <wp:effectExtent l="0" t="0" r="0" b="0"/>
                  <wp:docPr id="882281054" name="Picture 3" descr="A logo with a horse and a person playing a trump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922279" name="Picture 3" descr="A logo with a horse and a person playing a trumpe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054" cy="112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6A7" w14:paraId="3AB90711" w14:textId="77777777" w:rsidTr="005303CB">
        <w:tc>
          <w:tcPr>
            <w:tcW w:w="3964" w:type="dxa"/>
          </w:tcPr>
          <w:p w14:paraId="54566C8C" w14:textId="77777777" w:rsidR="00B826A7" w:rsidRPr="00DB7847" w:rsidRDefault="00B826A7" w:rsidP="005303CB">
            <w:pPr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14:paraId="128F1DF7" w14:textId="77777777" w:rsidR="00B826A7" w:rsidRDefault="00B826A7" w:rsidP="005303CB"/>
        </w:tc>
        <w:tc>
          <w:tcPr>
            <w:tcW w:w="3397" w:type="dxa"/>
            <w:vMerge/>
          </w:tcPr>
          <w:p w14:paraId="177D3DD0" w14:textId="77777777" w:rsidR="00B826A7" w:rsidRDefault="00B826A7" w:rsidP="005303CB"/>
        </w:tc>
      </w:tr>
      <w:tr w:rsidR="00B826A7" w14:paraId="23B4F511" w14:textId="77777777" w:rsidTr="005303CB">
        <w:tc>
          <w:tcPr>
            <w:tcW w:w="3964" w:type="dxa"/>
          </w:tcPr>
          <w:p w14:paraId="6750DAFC" w14:textId="77777777" w:rsidR="00B826A7" w:rsidRPr="00DB7847" w:rsidRDefault="00B826A7" w:rsidP="005303CB">
            <w:pPr>
              <w:rPr>
                <w:rStyle w:val="A0"/>
                <w:i/>
                <w:iCs/>
                <w:sz w:val="28"/>
                <w:szCs w:val="28"/>
              </w:rPr>
            </w:pPr>
          </w:p>
        </w:tc>
        <w:tc>
          <w:tcPr>
            <w:tcW w:w="1423" w:type="dxa"/>
          </w:tcPr>
          <w:p w14:paraId="23EDDE26" w14:textId="77777777" w:rsidR="00B826A7" w:rsidRDefault="00B826A7" w:rsidP="005303CB"/>
        </w:tc>
        <w:tc>
          <w:tcPr>
            <w:tcW w:w="3397" w:type="dxa"/>
            <w:vMerge/>
          </w:tcPr>
          <w:p w14:paraId="77702128" w14:textId="77777777" w:rsidR="00B826A7" w:rsidRDefault="00B826A7" w:rsidP="005303CB"/>
        </w:tc>
      </w:tr>
    </w:tbl>
    <w:p w14:paraId="2396EEF5" w14:textId="77777777" w:rsidR="00B826A7" w:rsidRPr="00543A1D" w:rsidRDefault="00B826A7" w:rsidP="00B826A7">
      <w:pPr>
        <w:pStyle w:val="Heading1"/>
        <w:rPr>
          <w:rFonts w:asciiTheme="minorHAnsi" w:hAnsiTheme="minorHAnsi" w:cstheme="minorHAnsi"/>
        </w:rPr>
      </w:pPr>
      <w:r w:rsidRPr="00543A1D">
        <w:rPr>
          <w:rFonts w:asciiTheme="minorHAnsi" w:hAnsiTheme="minorHAnsi" w:cstheme="minorHAnsi"/>
          <w:color w:val="414042"/>
          <w:spacing w:val="-6"/>
        </w:rPr>
        <w:t>Application</w:t>
      </w:r>
      <w:r w:rsidRPr="00543A1D">
        <w:rPr>
          <w:rFonts w:asciiTheme="minorHAnsi" w:hAnsiTheme="minorHAnsi" w:cstheme="minorHAnsi"/>
          <w:color w:val="414042"/>
          <w:spacing w:val="-10"/>
        </w:rPr>
        <w:t xml:space="preserve"> </w:t>
      </w:r>
      <w:r w:rsidRPr="00543A1D">
        <w:rPr>
          <w:rFonts w:asciiTheme="minorHAnsi" w:hAnsiTheme="minorHAnsi" w:cstheme="minorHAnsi"/>
          <w:color w:val="414042"/>
          <w:spacing w:val="-4"/>
        </w:rPr>
        <w:t>Form</w:t>
      </w:r>
    </w:p>
    <w:p w14:paraId="7059F828" w14:textId="3292E093" w:rsidR="00B826A7" w:rsidRPr="00562091" w:rsidRDefault="00B826A7" w:rsidP="00B826A7">
      <w:pPr>
        <w:spacing w:after="0" w:line="240" w:lineRule="auto"/>
        <w:rPr>
          <w:rFonts w:cs="Calibri"/>
          <w:color w:val="000000"/>
        </w:rPr>
      </w:pPr>
      <w:r w:rsidRPr="00F12611">
        <w:t xml:space="preserve">This application form should be fully completed and submitted with a PDF or Word version of the </w:t>
      </w:r>
      <w:r w:rsidR="00A905CD">
        <w:t>research proposal and curriculum vitae</w:t>
      </w:r>
      <w:r w:rsidRPr="00F12611">
        <w:t xml:space="preserve"> to</w:t>
      </w:r>
      <w:r>
        <w:t xml:space="preserve"> the e</w:t>
      </w:r>
      <w:r w:rsidRPr="00F12611">
        <w:t xml:space="preserve">mail: </w:t>
      </w:r>
      <w:r>
        <w:t>library@rcpe.ac.uk</w:t>
      </w:r>
      <w:r>
        <w:rPr>
          <w:rFonts w:cs="Calibri"/>
          <w:color w:val="000000"/>
        </w:rPr>
        <w:t xml:space="preserve"> </w:t>
      </w:r>
      <w:r w:rsidRPr="00F12611">
        <w:t xml:space="preserve">by </w:t>
      </w:r>
      <w:r w:rsidR="00A905CD" w:rsidRPr="00A905CD">
        <w:rPr>
          <w:b/>
          <w:bCs/>
        </w:rPr>
        <w:t>1 April 2026</w:t>
      </w:r>
      <w:r w:rsidRPr="00F12611">
        <w:t>.</w:t>
      </w:r>
    </w:p>
    <w:p w14:paraId="4691F77D" w14:textId="77777777" w:rsidR="00B826A7" w:rsidRDefault="00B826A7" w:rsidP="00B826A7">
      <w:pPr>
        <w:spacing w:after="0" w:line="240" w:lineRule="auto"/>
      </w:pPr>
    </w:p>
    <w:p w14:paraId="68D0520C" w14:textId="77777777" w:rsidR="00B826A7" w:rsidRDefault="00B826A7" w:rsidP="00B826A7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16"/>
      </w:tblGrid>
      <w:tr w:rsidR="00B826A7" w14:paraId="62FCBC7F" w14:textId="77777777" w:rsidTr="005303CB">
        <w:tc>
          <w:tcPr>
            <w:tcW w:w="9016" w:type="dxa"/>
            <w:shd w:val="clear" w:color="auto" w:fill="A6A6A6" w:themeFill="background1" w:themeFillShade="A6"/>
          </w:tcPr>
          <w:p w14:paraId="1AE875D2" w14:textId="77777777" w:rsidR="00B826A7" w:rsidRPr="00F12611" w:rsidRDefault="00B826A7" w:rsidP="005303CB">
            <w:pPr>
              <w:rPr>
                <w:b/>
                <w:bCs/>
                <w:sz w:val="28"/>
                <w:szCs w:val="28"/>
              </w:rPr>
            </w:pPr>
            <w:r w:rsidRPr="00F12611">
              <w:rPr>
                <w:b/>
                <w:bCs/>
                <w:color w:val="FFFFFF" w:themeColor="background1"/>
                <w:sz w:val="28"/>
                <w:szCs w:val="28"/>
              </w:rPr>
              <w:t>Contact Information</w:t>
            </w:r>
          </w:p>
        </w:tc>
      </w:tr>
    </w:tbl>
    <w:p w14:paraId="14D851B8" w14:textId="77777777" w:rsidR="00B826A7" w:rsidRDefault="00B826A7" w:rsidP="00B826A7">
      <w:pPr>
        <w:spacing w:after="0" w:line="240" w:lineRule="auto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49"/>
        <w:gridCol w:w="844"/>
        <w:gridCol w:w="2084"/>
        <w:gridCol w:w="1079"/>
        <w:gridCol w:w="3460"/>
      </w:tblGrid>
      <w:tr w:rsidR="00B826A7" w14:paraId="72FED7D1" w14:textId="77777777" w:rsidTr="005303CB">
        <w:trPr>
          <w:trHeight w:val="80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9C3C3CE" w14:textId="77777777" w:rsidR="00B826A7" w:rsidRDefault="00B826A7" w:rsidP="005303CB">
            <w:r>
              <w:t xml:space="preserve">First Name </w:t>
            </w:r>
            <w:r>
              <w:tab/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702"/>
            </w:tblGrid>
            <w:tr w:rsidR="00B826A7" w14:paraId="2542B8E3" w14:textId="77777777" w:rsidTr="005303CB">
              <w:trPr>
                <w:trHeight w:val="381"/>
              </w:trPr>
              <w:tc>
                <w:tcPr>
                  <w:tcW w:w="2725" w:type="dxa"/>
                  <w:shd w:val="clear" w:color="auto" w:fill="D9D9D9" w:themeFill="background1" w:themeFillShade="D9"/>
                </w:tcPr>
                <w:p w14:paraId="763B8602" w14:textId="77777777" w:rsidR="00B826A7" w:rsidRDefault="00B826A7" w:rsidP="005303CB"/>
                <w:p w14:paraId="6490E233" w14:textId="77777777" w:rsidR="00B826A7" w:rsidRDefault="00B826A7" w:rsidP="005303CB"/>
              </w:tc>
            </w:tr>
          </w:tbl>
          <w:p w14:paraId="0BBBA7B2" w14:textId="77777777" w:rsidR="00B826A7" w:rsidRDefault="00B826A7" w:rsidP="005303CB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391D193A" w14:textId="77777777" w:rsidR="00B826A7" w:rsidRDefault="00B826A7" w:rsidP="005303CB">
            <w:r>
              <w:t>Surname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144"/>
            </w:tblGrid>
            <w:tr w:rsidR="00B826A7" w14:paraId="6F29796C" w14:textId="77777777" w:rsidTr="005303CB">
              <w:trPr>
                <w:trHeight w:val="381"/>
              </w:trPr>
              <w:tc>
                <w:tcPr>
                  <w:tcW w:w="3144" w:type="dxa"/>
                  <w:shd w:val="clear" w:color="auto" w:fill="D9D9D9" w:themeFill="background1" w:themeFillShade="D9"/>
                </w:tcPr>
                <w:p w14:paraId="2C5D9D70" w14:textId="77777777" w:rsidR="00B826A7" w:rsidRDefault="00B826A7" w:rsidP="005303CB"/>
                <w:p w14:paraId="1E6DA396" w14:textId="77777777" w:rsidR="00B826A7" w:rsidRDefault="00B826A7" w:rsidP="005303CB"/>
              </w:tc>
            </w:tr>
          </w:tbl>
          <w:p w14:paraId="25240C76" w14:textId="77777777" w:rsidR="00B826A7" w:rsidRDefault="00B826A7" w:rsidP="005303CB"/>
        </w:tc>
      </w:tr>
      <w:tr w:rsidR="00B826A7" w14:paraId="59778C2F" w14:textId="77777777" w:rsidTr="005303CB">
        <w:trPr>
          <w:trHeight w:val="710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A5BAC" w14:textId="77777777" w:rsidR="00B826A7" w:rsidRDefault="00B826A7" w:rsidP="005303CB">
            <w:r>
              <w:t xml:space="preserve">Institution (if applicable) </w:t>
            </w:r>
          </w:p>
          <w:p w14:paraId="638B9AF1" w14:textId="77777777" w:rsidR="00B826A7" w:rsidRDefault="00B826A7" w:rsidP="005303CB"/>
        </w:tc>
        <w:tc>
          <w:tcPr>
            <w:tcW w:w="66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6264"/>
            </w:tblGrid>
            <w:tr w:rsidR="00B826A7" w14:paraId="4D344925" w14:textId="77777777" w:rsidTr="005303CB">
              <w:trPr>
                <w:trHeight w:val="381"/>
              </w:trPr>
              <w:tc>
                <w:tcPr>
                  <w:tcW w:w="6264" w:type="dxa"/>
                  <w:shd w:val="clear" w:color="auto" w:fill="D9D9D9" w:themeFill="background1" w:themeFillShade="D9"/>
                </w:tcPr>
                <w:p w14:paraId="7DC3F7FF" w14:textId="77777777" w:rsidR="00B826A7" w:rsidRDefault="00B826A7" w:rsidP="005303CB"/>
                <w:p w14:paraId="620DF9C8" w14:textId="77777777" w:rsidR="00B826A7" w:rsidRDefault="00B826A7" w:rsidP="005303CB"/>
              </w:tc>
            </w:tr>
          </w:tbl>
          <w:p w14:paraId="69E6E1F6" w14:textId="77777777" w:rsidR="00B826A7" w:rsidRDefault="00B826A7" w:rsidP="005303CB"/>
        </w:tc>
      </w:tr>
      <w:tr w:rsidR="00B826A7" w14:paraId="78B13825" w14:textId="77777777" w:rsidTr="005303CB">
        <w:trPr>
          <w:trHeight w:val="692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9BD8A" w14:textId="77777777" w:rsidR="00B826A7" w:rsidRDefault="00B826A7" w:rsidP="005303CB">
            <w:r>
              <w:t xml:space="preserve">Telephone number(s) </w:t>
            </w:r>
          </w:p>
          <w:p w14:paraId="59F94880" w14:textId="77777777" w:rsidR="00B826A7" w:rsidRDefault="00B826A7" w:rsidP="005303CB"/>
        </w:tc>
        <w:tc>
          <w:tcPr>
            <w:tcW w:w="66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6264"/>
            </w:tblGrid>
            <w:tr w:rsidR="00B826A7" w14:paraId="5B231821" w14:textId="77777777" w:rsidTr="005303CB">
              <w:trPr>
                <w:trHeight w:val="381"/>
              </w:trPr>
              <w:tc>
                <w:tcPr>
                  <w:tcW w:w="6264" w:type="dxa"/>
                  <w:shd w:val="clear" w:color="auto" w:fill="D9D9D9" w:themeFill="background1" w:themeFillShade="D9"/>
                </w:tcPr>
                <w:p w14:paraId="4B5F2985" w14:textId="77777777" w:rsidR="00B826A7" w:rsidRDefault="00B826A7" w:rsidP="005303CB"/>
                <w:p w14:paraId="1CC8B70C" w14:textId="77777777" w:rsidR="00B826A7" w:rsidRDefault="00B826A7" w:rsidP="005303CB"/>
              </w:tc>
            </w:tr>
          </w:tbl>
          <w:p w14:paraId="6C61A2D8" w14:textId="77777777" w:rsidR="00B826A7" w:rsidRDefault="00B826A7" w:rsidP="005303CB"/>
        </w:tc>
      </w:tr>
      <w:tr w:rsidR="00B826A7" w14:paraId="0DEF700A" w14:textId="77777777" w:rsidTr="005303CB">
        <w:trPr>
          <w:trHeight w:val="702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3D110" w14:textId="77777777" w:rsidR="00B826A7" w:rsidRDefault="00B826A7" w:rsidP="005303CB">
            <w:r>
              <w:t>Email address</w:t>
            </w:r>
          </w:p>
          <w:p w14:paraId="103822C4" w14:textId="77777777" w:rsidR="00B826A7" w:rsidRDefault="00B826A7" w:rsidP="005303CB"/>
        </w:tc>
        <w:tc>
          <w:tcPr>
            <w:tcW w:w="66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6264"/>
            </w:tblGrid>
            <w:tr w:rsidR="00B826A7" w14:paraId="78743818" w14:textId="77777777" w:rsidTr="005303CB">
              <w:trPr>
                <w:trHeight w:val="381"/>
              </w:trPr>
              <w:tc>
                <w:tcPr>
                  <w:tcW w:w="6264" w:type="dxa"/>
                  <w:shd w:val="clear" w:color="auto" w:fill="D9D9D9" w:themeFill="background1" w:themeFillShade="D9"/>
                </w:tcPr>
                <w:p w14:paraId="549A6569" w14:textId="77777777" w:rsidR="00B826A7" w:rsidRDefault="00B826A7" w:rsidP="005303CB"/>
                <w:p w14:paraId="42314D6D" w14:textId="77777777" w:rsidR="00B826A7" w:rsidRDefault="00B826A7" w:rsidP="005303CB"/>
              </w:tc>
            </w:tr>
          </w:tbl>
          <w:p w14:paraId="1D98E755" w14:textId="77777777" w:rsidR="00B826A7" w:rsidRDefault="00B826A7" w:rsidP="005303CB"/>
        </w:tc>
      </w:tr>
    </w:tbl>
    <w:p w14:paraId="35A9E00A" w14:textId="77777777" w:rsidR="00B826A7" w:rsidRPr="00A86F63" w:rsidRDefault="00B826A7" w:rsidP="00B826A7">
      <w:pPr>
        <w:spacing w:after="0" w:line="240" w:lineRule="auto"/>
      </w:pPr>
    </w:p>
    <w:p w14:paraId="5104A025" w14:textId="77777777" w:rsidR="00B826A7" w:rsidRDefault="00B826A7" w:rsidP="00B826A7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16"/>
      </w:tblGrid>
      <w:tr w:rsidR="00B826A7" w14:paraId="14C7B2D6" w14:textId="77777777" w:rsidTr="005303CB">
        <w:tc>
          <w:tcPr>
            <w:tcW w:w="9016" w:type="dxa"/>
            <w:shd w:val="clear" w:color="auto" w:fill="A6A6A6" w:themeFill="background1" w:themeFillShade="A6"/>
          </w:tcPr>
          <w:p w14:paraId="39809457" w14:textId="77777777" w:rsidR="00B826A7" w:rsidRPr="00F12611" w:rsidRDefault="00B826A7" w:rsidP="005303C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Abstract &amp; CV</w:t>
            </w:r>
          </w:p>
        </w:tc>
      </w:tr>
    </w:tbl>
    <w:p w14:paraId="4C247E6E" w14:textId="77777777" w:rsidR="00B826A7" w:rsidRDefault="00B826A7" w:rsidP="00B826A7">
      <w:pPr>
        <w:spacing w:after="0" w:line="240" w:lineRule="auto"/>
      </w:pPr>
    </w:p>
    <w:p w14:paraId="3272C0DB" w14:textId="7CFF2ECC" w:rsidR="00B826A7" w:rsidRDefault="00B826A7" w:rsidP="00B826A7">
      <w:pPr>
        <w:spacing w:after="0" w:line="240" w:lineRule="auto"/>
      </w:pPr>
      <w:r>
        <w:t xml:space="preserve">The </w:t>
      </w:r>
      <w:r w:rsidR="00A905CD">
        <w:t>research proposal</w:t>
      </w:r>
      <w:r>
        <w:t xml:space="preserve"> should be submitted with this form in either PDF or Word format and must not exceed</w:t>
      </w:r>
      <w:r w:rsidR="00A905CD">
        <w:t xml:space="preserve"> </w:t>
      </w:r>
      <w:r>
        <w:t>1000 words in length. Your CV should be submitted with this form in either PDF or Word format and</w:t>
      </w:r>
      <w:r w:rsidR="00A905CD">
        <w:t xml:space="preserve"> </w:t>
      </w:r>
      <w:r>
        <w:t>must not exceed two sides of A4.</w:t>
      </w:r>
    </w:p>
    <w:p w14:paraId="775D6B52" w14:textId="77777777" w:rsidR="00B826A7" w:rsidRDefault="00B826A7" w:rsidP="00B826A7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067"/>
      </w:tblGrid>
      <w:tr w:rsidR="00B826A7" w14:paraId="5AC25C4A" w14:textId="77777777" w:rsidTr="005303CB">
        <w:tc>
          <w:tcPr>
            <w:tcW w:w="5949" w:type="dxa"/>
          </w:tcPr>
          <w:p w14:paraId="55EB19DB" w14:textId="78BE344B" w:rsidR="00B826A7" w:rsidRDefault="00B826A7" w:rsidP="005303CB">
            <w:r>
              <w:t xml:space="preserve">Yes – my </w:t>
            </w:r>
            <w:r w:rsidR="00A905CD">
              <w:t>proposal</w:t>
            </w:r>
            <w:r>
              <w:t xml:space="preserve"> is attached in PDF/Word format </w:t>
            </w:r>
          </w:p>
          <w:p w14:paraId="374BC425" w14:textId="77777777" w:rsidR="00B826A7" w:rsidRDefault="00B826A7" w:rsidP="005303CB"/>
        </w:tc>
        <w:tc>
          <w:tcPr>
            <w:tcW w:w="3067" w:type="dxa"/>
          </w:tcPr>
          <w:tbl>
            <w:tblPr>
              <w:tblStyle w:val="TableGrid"/>
              <w:tblW w:w="0" w:type="auto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456"/>
            </w:tblGrid>
            <w:tr w:rsidR="00B826A7" w14:paraId="4134997E" w14:textId="77777777" w:rsidTr="005303CB">
              <w:trPr>
                <w:trHeight w:val="381"/>
              </w:trPr>
              <w:tc>
                <w:tcPr>
                  <w:tcW w:w="456" w:type="dxa"/>
                  <w:shd w:val="clear" w:color="auto" w:fill="D9D9D9" w:themeFill="background1" w:themeFillShade="D9"/>
                </w:tcPr>
                <w:p w14:paraId="70B09442" w14:textId="77777777" w:rsidR="00B826A7" w:rsidRDefault="00B826A7" w:rsidP="005303CB"/>
              </w:tc>
            </w:tr>
          </w:tbl>
          <w:p w14:paraId="19F157CF" w14:textId="77777777" w:rsidR="00B826A7" w:rsidRDefault="00B826A7" w:rsidP="005303CB"/>
        </w:tc>
      </w:tr>
    </w:tbl>
    <w:p w14:paraId="6D5B76A5" w14:textId="77777777" w:rsidR="00B826A7" w:rsidRDefault="00B826A7" w:rsidP="00B826A7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067"/>
      </w:tblGrid>
      <w:tr w:rsidR="00B826A7" w14:paraId="63CAEFAF" w14:textId="77777777" w:rsidTr="005303CB">
        <w:tc>
          <w:tcPr>
            <w:tcW w:w="5949" w:type="dxa"/>
          </w:tcPr>
          <w:p w14:paraId="68E38A21" w14:textId="27B6F6A2" w:rsidR="00B826A7" w:rsidRDefault="00B826A7" w:rsidP="005303CB">
            <w:r>
              <w:t xml:space="preserve">Yes – my CV is attached in PDF/Word format </w:t>
            </w:r>
          </w:p>
          <w:p w14:paraId="7C370D4B" w14:textId="77777777" w:rsidR="00B826A7" w:rsidRDefault="00B826A7" w:rsidP="005303CB"/>
        </w:tc>
        <w:tc>
          <w:tcPr>
            <w:tcW w:w="3067" w:type="dxa"/>
          </w:tcPr>
          <w:tbl>
            <w:tblPr>
              <w:tblStyle w:val="TableGrid"/>
              <w:tblW w:w="0" w:type="auto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456"/>
            </w:tblGrid>
            <w:tr w:rsidR="00B826A7" w14:paraId="6B3C868E" w14:textId="77777777" w:rsidTr="005303CB">
              <w:trPr>
                <w:trHeight w:val="381"/>
              </w:trPr>
              <w:tc>
                <w:tcPr>
                  <w:tcW w:w="456" w:type="dxa"/>
                  <w:shd w:val="clear" w:color="auto" w:fill="D9D9D9" w:themeFill="background1" w:themeFillShade="D9"/>
                </w:tcPr>
                <w:p w14:paraId="6705F95E" w14:textId="77777777" w:rsidR="00B826A7" w:rsidRDefault="00B826A7" w:rsidP="005303CB"/>
              </w:tc>
            </w:tr>
          </w:tbl>
          <w:p w14:paraId="0C02D5A6" w14:textId="77777777" w:rsidR="00B826A7" w:rsidRDefault="00B826A7" w:rsidP="005303CB"/>
        </w:tc>
      </w:tr>
    </w:tbl>
    <w:p w14:paraId="7B59F71E" w14:textId="77777777" w:rsidR="00B826A7" w:rsidRDefault="00B826A7" w:rsidP="00B826A7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16"/>
      </w:tblGrid>
      <w:tr w:rsidR="00B826A7" w14:paraId="18F2F5CC" w14:textId="77777777" w:rsidTr="005303CB">
        <w:tc>
          <w:tcPr>
            <w:tcW w:w="9016" w:type="dxa"/>
            <w:shd w:val="clear" w:color="auto" w:fill="A6A6A6" w:themeFill="background1" w:themeFillShade="A6"/>
          </w:tcPr>
          <w:p w14:paraId="456A4557" w14:textId="77777777" w:rsidR="00B826A7" w:rsidRPr="00F12611" w:rsidRDefault="00B826A7" w:rsidP="005303C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Statement</w:t>
            </w:r>
          </w:p>
        </w:tc>
      </w:tr>
    </w:tbl>
    <w:p w14:paraId="3BCC48C2" w14:textId="77777777" w:rsidR="00B826A7" w:rsidRDefault="00B826A7" w:rsidP="00B826A7">
      <w:pPr>
        <w:spacing w:after="0" w:line="240" w:lineRule="auto"/>
      </w:pPr>
    </w:p>
    <w:p w14:paraId="2710166A" w14:textId="2C20CA6E" w:rsidR="00B826A7" w:rsidRDefault="00B826A7" w:rsidP="00B826A7">
      <w:pPr>
        <w:spacing w:after="0" w:line="240" w:lineRule="auto"/>
      </w:pPr>
      <w:r>
        <w:t xml:space="preserve">By completing this application form, I certify that the </w:t>
      </w:r>
      <w:r w:rsidR="00A905CD">
        <w:t>proposal</w:t>
      </w:r>
      <w:r>
        <w:t xml:space="preserve"> relates to original research. </w:t>
      </w:r>
    </w:p>
    <w:p w14:paraId="2F38B57A" w14:textId="77777777" w:rsidR="00B826A7" w:rsidRDefault="00B826A7" w:rsidP="00B826A7">
      <w:pPr>
        <w:spacing w:after="0" w:line="240" w:lineRule="auto"/>
      </w:pPr>
    </w:p>
    <w:p w14:paraId="2D96E269" w14:textId="77777777" w:rsidR="00B826A7" w:rsidRDefault="00B826A7" w:rsidP="00B826A7">
      <w:pPr>
        <w:spacing w:after="0" w:line="240" w:lineRule="auto"/>
      </w:pPr>
      <w:r>
        <w:t>Signature</w:t>
      </w:r>
    </w:p>
    <w:p w14:paraId="1078AEDD" w14:textId="77777777" w:rsidR="00B826A7" w:rsidRDefault="00B826A7" w:rsidP="00B826A7">
      <w:pPr>
        <w:spacing w:after="0" w:line="240" w:lineRule="auto"/>
      </w:pPr>
    </w:p>
    <w:p w14:paraId="00D90A2A" w14:textId="77777777" w:rsidR="00B826A7" w:rsidRDefault="00B826A7" w:rsidP="00B826A7">
      <w:pPr>
        <w:spacing w:after="0" w:line="240" w:lineRule="auto"/>
      </w:pPr>
    </w:p>
    <w:p w14:paraId="3664487A" w14:textId="5DCDE836" w:rsidR="00B826A7" w:rsidRDefault="00B826A7" w:rsidP="00C01F5C">
      <w:pPr>
        <w:spacing w:after="0" w:line="240" w:lineRule="auto"/>
      </w:pPr>
      <w:r>
        <w:t>Date</w:t>
      </w:r>
    </w:p>
    <w:sectPr w:rsidR="00B82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639"/>
    <w:multiLevelType w:val="hybridMultilevel"/>
    <w:tmpl w:val="53A0A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5980"/>
    <w:multiLevelType w:val="multilevel"/>
    <w:tmpl w:val="940E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330A4"/>
    <w:multiLevelType w:val="multilevel"/>
    <w:tmpl w:val="9B9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2599D"/>
    <w:multiLevelType w:val="multilevel"/>
    <w:tmpl w:val="4AC6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374FE"/>
    <w:multiLevelType w:val="hybridMultilevel"/>
    <w:tmpl w:val="1A660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C00DB"/>
    <w:multiLevelType w:val="multilevel"/>
    <w:tmpl w:val="F442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C05F7"/>
    <w:multiLevelType w:val="multilevel"/>
    <w:tmpl w:val="F6C0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C0F5B"/>
    <w:multiLevelType w:val="hybridMultilevel"/>
    <w:tmpl w:val="7CCE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11ABE"/>
    <w:multiLevelType w:val="multilevel"/>
    <w:tmpl w:val="1C6A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E127F"/>
    <w:multiLevelType w:val="multilevel"/>
    <w:tmpl w:val="7AD6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A5285"/>
    <w:multiLevelType w:val="multilevel"/>
    <w:tmpl w:val="1B7A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382353">
    <w:abstractNumId w:val="2"/>
  </w:num>
  <w:num w:numId="2" w16cid:durableId="1205678986">
    <w:abstractNumId w:val="1"/>
  </w:num>
  <w:num w:numId="3" w16cid:durableId="1269854720">
    <w:abstractNumId w:val="9"/>
  </w:num>
  <w:num w:numId="4" w16cid:durableId="1549878101">
    <w:abstractNumId w:val="5"/>
  </w:num>
  <w:num w:numId="5" w16cid:durableId="692725938">
    <w:abstractNumId w:val="6"/>
  </w:num>
  <w:num w:numId="6" w16cid:durableId="923420967">
    <w:abstractNumId w:val="10"/>
  </w:num>
  <w:num w:numId="7" w16cid:durableId="144863111">
    <w:abstractNumId w:val="3"/>
  </w:num>
  <w:num w:numId="8" w16cid:durableId="435297960">
    <w:abstractNumId w:val="8"/>
  </w:num>
  <w:num w:numId="9" w16cid:durableId="1022439096">
    <w:abstractNumId w:val="0"/>
  </w:num>
  <w:num w:numId="10" w16cid:durableId="1948659546">
    <w:abstractNumId w:val="7"/>
  </w:num>
  <w:num w:numId="11" w16cid:durableId="231081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46"/>
    <w:rsid w:val="0003134E"/>
    <w:rsid w:val="00047443"/>
    <w:rsid w:val="00075FE0"/>
    <w:rsid w:val="000B52A5"/>
    <w:rsid w:val="000C49A8"/>
    <w:rsid w:val="000C72DC"/>
    <w:rsid w:val="0013746B"/>
    <w:rsid w:val="002136F0"/>
    <w:rsid w:val="00256C57"/>
    <w:rsid w:val="002F3DB6"/>
    <w:rsid w:val="0034053C"/>
    <w:rsid w:val="0046782A"/>
    <w:rsid w:val="004927C3"/>
    <w:rsid w:val="00514669"/>
    <w:rsid w:val="00544904"/>
    <w:rsid w:val="00566656"/>
    <w:rsid w:val="00576F0F"/>
    <w:rsid w:val="005B6115"/>
    <w:rsid w:val="00677558"/>
    <w:rsid w:val="006E0A78"/>
    <w:rsid w:val="00704CEA"/>
    <w:rsid w:val="008B021D"/>
    <w:rsid w:val="00900205"/>
    <w:rsid w:val="009042CF"/>
    <w:rsid w:val="009132E1"/>
    <w:rsid w:val="00920C77"/>
    <w:rsid w:val="009F665A"/>
    <w:rsid w:val="00A44EDA"/>
    <w:rsid w:val="00A905CD"/>
    <w:rsid w:val="00B11697"/>
    <w:rsid w:val="00B41046"/>
    <w:rsid w:val="00B54C5A"/>
    <w:rsid w:val="00B826A7"/>
    <w:rsid w:val="00BA3D51"/>
    <w:rsid w:val="00BD544A"/>
    <w:rsid w:val="00C01F5C"/>
    <w:rsid w:val="00CD6009"/>
    <w:rsid w:val="00D26EE0"/>
    <w:rsid w:val="00D539EA"/>
    <w:rsid w:val="00D81734"/>
    <w:rsid w:val="00DF53F6"/>
    <w:rsid w:val="00E14EFB"/>
    <w:rsid w:val="00ED285E"/>
    <w:rsid w:val="00EF38D8"/>
    <w:rsid w:val="00F35FB4"/>
    <w:rsid w:val="00F4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1A72C"/>
  <w15:chartTrackingRefBased/>
  <w15:docId w15:val="{389A966A-0749-47A6-9088-6BBD4557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0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0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0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0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04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04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04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0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04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046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10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0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F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B826A7"/>
    <w:rPr>
      <w:rFonts w:cs="Calibri"/>
      <w:color w:val="000000"/>
      <w:sz w:val="32"/>
      <w:szCs w:val="32"/>
    </w:rPr>
  </w:style>
  <w:style w:type="paragraph" w:customStyle="1" w:styleId="Default">
    <w:name w:val="Default"/>
    <w:rsid w:val="00B826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brary@rcpe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Cunynghame</dc:creator>
  <cp:keywords/>
  <dc:description/>
  <cp:lastModifiedBy>Daisy Cunynghame</cp:lastModifiedBy>
  <cp:revision>24</cp:revision>
  <dcterms:created xsi:type="dcterms:W3CDTF">2025-05-15T07:56:00Z</dcterms:created>
  <dcterms:modified xsi:type="dcterms:W3CDTF">2026-01-25T18:33:00Z</dcterms:modified>
</cp:coreProperties>
</file>